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117B" w14:textId="77777777" w:rsidR="00C2191D" w:rsidRPr="00FC658C" w:rsidRDefault="00C2191D" w:rsidP="00746DD9">
      <w:pPr>
        <w:keepNext/>
        <w:keepLines/>
        <w:rPr>
          <w:rFonts w:cs="Arial"/>
          <w:b/>
          <w:color w:val="000000" w:themeColor="text1"/>
          <w:szCs w:val="20"/>
        </w:rPr>
      </w:pPr>
      <w:r w:rsidRPr="00FC658C">
        <w:rPr>
          <w:rFonts w:cs="Arial"/>
          <w:b/>
          <w:color w:val="000000" w:themeColor="text1"/>
          <w:szCs w:val="20"/>
        </w:rPr>
        <w:t>Projekt:</w:t>
      </w:r>
    </w:p>
    <w:p w14:paraId="18A37D2B" w14:textId="77777777" w:rsidR="00C2191D" w:rsidRPr="00FC658C" w:rsidRDefault="00C2191D" w:rsidP="00746DD9">
      <w:pPr>
        <w:keepNext/>
        <w:keepLines/>
        <w:rPr>
          <w:rFonts w:cs="Arial"/>
          <w:b/>
          <w:color w:val="000000" w:themeColor="text1"/>
          <w:szCs w:val="20"/>
        </w:rPr>
      </w:pPr>
    </w:p>
    <w:p w14:paraId="53059A29" w14:textId="77777777" w:rsidR="00C2191D" w:rsidRPr="00FC658C" w:rsidRDefault="00C2191D" w:rsidP="00746DD9">
      <w:pPr>
        <w:keepNext/>
        <w:keepLines/>
        <w:rPr>
          <w:rFonts w:cs="Arial"/>
          <w:b/>
          <w:color w:val="000000" w:themeColor="text1"/>
          <w:szCs w:val="20"/>
        </w:rPr>
      </w:pPr>
    </w:p>
    <w:p w14:paraId="18F7F1EF" w14:textId="77777777" w:rsidR="00C2191D" w:rsidRPr="00FC658C" w:rsidRDefault="00C2191D" w:rsidP="00746DD9">
      <w:pPr>
        <w:keepNext/>
        <w:keepLines/>
        <w:rPr>
          <w:rFonts w:cs="Arial"/>
          <w:b/>
          <w:color w:val="000000" w:themeColor="text1"/>
          <w:szCs w:val="20"/>
        </w:rPr>
      </w:pPr>
      <w:r w:rsidRPr="00FC658C">
        <w:rPr>
          <w:rFonts w:cs="Arial"/>
          <w:b/>
          <w:color w:val="000000" w:themeColor="text1"/>
          <w:szCs w:val="20"/>
        </w:rPr>
        <w:t xml:space="preserve">Ausschreibungstexte Schließanlage </w:t>
      </w:r>
    </w:p>
    <w:p w14:paraId="1E7CC7FA" w14:textId="72123178" w:rsidR="003F5105" w:rsidRPr="00FC658C" w:rsidRDefault="00C2191D" w:rsidP="00746DD9">
      <w:pPr>
        <w:keepNext/>
        <w:keepLines/>
        <w:autoSpaceDE w:val="0"/>
        <w:autoSpaceDN w:val="0"/>
        <w:adjustRightInd w:val="0"/>
        <w:spacing w:before="20" w:after="20"/>
        <w:rPr>
          <w:rFonts w:cs="Arial"/>
          <w:b/>
          <w:bCs/>
          <w:color w:val="000000" w:themeColor="text1"/>
          <w:szCs w:val="20"/>
          <w:shd w:val="clear" w:color="auto" w:fill="FFFFFF"/>
        </w:rPr>
      </w:pPr>
      <w:r w:rsidRPr="00FC658C">
        <w:rPr>
          <w:rFonts w:cs="Arial"/>
          <w:b/>
          <w:color w:val="000000" w:themeColor="text1"/>
          <w:szCs w:val="20"/>
        </w:rPr>
        <w:t xml:space="preserve">Fabrikat IKON System </w:t>
      </w:r>
      <w:r w:rsidR="003F5105" w:rsidRPr="00FC658C">
        <w:rPr>
          <w:rFonts w:cs="Arial"/>
          <w:b/>
          <w:bCs/>
          <w:color w:val="000000" w:themeColor="text1"/>
          <w:szCs w:val="20"/>
          <w:shd w:val="clear" w:color="auto" w:fill="FFFFFF"/>
        </w:rPr>
        <w:t>SK6 Sperrwelle</w:t>
      </w:r>
      <w:r w:rsidR="006B33B4">
        <w:rPr>
          <w:rFonts w:cs="Arial"/>
          <w:b/>
          <w:bCs/>
          <w:color w:val="000000" w:themeColor="text1"/>
          <w:szCs w:val="20"/>
          <w:shd w:val="clear" w:color="auto" w:fill="FFFFFF"/>
        </w:rPr>
        <w:t xml:space="preserve"> Radienprofil</w:t>
      </w:r>
    </w:p>
    <w:p w14:paraId="29E5FABC" w14:textId="4FEBA744" w:rsidR="00C2191D" w:rsidRPr="00FC658C" w:rsidRDefault="00C2191D" w:rsidP="00746DD9">
      <w:pPr>
        <w:keepNext/>
        <w:keepLines/>
        <w:rPr>
          <w:rFonts w:cs="Arial"/>
          <w:b/>
          <w:color w:val="000000" w:themeColor="text1"/>
          <w:szCs w:val="20"/>
        </w:rPr>
      </w:pPr>
    </w:p>
    <w:p w14:paraId="76D0D297" w14:textId="77777777" w:rsidR="00C2191D" w:rsidRPr="00FC658C" w:rsidRDefault="00C2191D" w:rsidP="00746DD9">
      <w:pPr>
        <w:pStyle w:val="berschrift1"/>
        <w:keepNext/>
        <w:keepLines/>
        <w:widowControl/>
        <w:rPr>
          <w:rFonts w:cs="Arial"/>
          <w:color w:val="000000" w:themeColor="text1"/>
          <w:szCs w:val="20"/>
        </w:rPr>
      </w:pPr>
      <w:r w:rsidRPr="00FC658C">
        <w:rPr>
          <w:rFonts w:cs="Arial"/>
          <w:color w:val="000000" w:themeColor="text1"/>
        </w:rPr>
        <w:t>Vorbemerkungen</w:t>
      </w:r>
    </w:p>
    <w:p w14:paraId="442BD1F5" w14:textId="77777777" w:rsidR="00C2191D" w:rsidRPr="00FC658C" w:rsidRDefault="00C2191D" w:rsidP="00746DD9">
      <w:pPr>
        <w:keepNext/>
        <w:keepLines/>
        <w:rPr>
          <w:rFonts w:cs="Arial"/>
          <w:color w:val="000000" w:themeColor="text1"/>
          <w:szCs w:val="20"/>
        </w:rPr>
      </w:pPr>
    </w:p>
    <w:p w14:paraId="60227B72"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Das Angebot umfasst die Lieferung einer Schließanlage, frei Baustelle, ohne/mit Montage der Schließzylinder in Türen aller Art nach Angabe der Bauleitung bzw. nach Schließplan.</w:t>
      </w:r>
    </w:p>
    <w:p w14:paraId="25E69D48" w14:textId="77777777" w:rsidR="00C2191D" w:rsidRPr="00FC658C" w:rsidRDefault="00C2191D" w:rsidP="00746DD9">
      <w:pPr>
        <w:keepNext/>
        <w:keepLines/>
        <w:rPr>
          <w:rFonts w:cs="Arial"/>
          <w:color w:val="000000" w:themeColor="text1"/>
          <w:szCs w:val="20"/>
        </w:rPr>
      </w:pPr>
    </w:p>
    <w:p w14:paraId="1B2C96F8"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Der Hersteller der Schließanlage muss nach DIN EN ISO 9001 zertifiziert sein. Er muss den Nachweis erbringen, dass er ein Umweltmanagementsystem nach DIN EN ISO 14001 anwendet.</w:t>
      </w:r>
    </w:p>
    <w:p w14:paraId="18A86A55" w14:textId="77777777" w:rsidR="00C2191D" w:rsidRPr="00FC658C" w:rsidRDefault="00C2191D" w:rsidP="00746DD9">
      <w:pPr>
        <w:keepNext/>
        <w:keepLines/>
        <w:rPr>
          <w:rFonts w:cs="Arial"/>
          <w:color w:val="000000" w:themeColor="text1"/>
          <w:szCs w:val="20"/>
        </w:rPr>
      </w:pPr>
    </w:p>
    <w:p w14:paraId="1004083D"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Der Schließplan ist eigenverantwortlich mit dem Architekten und dem Bauherren zu erstellen und in 2-facher Ausfertigung zur Prüfung und Genehmigung vorzulegen.</w:t>
      </w:r>
    </w:p>
    <w:p w14:paraId="05BCB8F9" w14:textId="77777777" w:rsidR="00C2191D" w:rsidRPr="00FC658C" w:rsidRDefault="00C2191D" w:rsidP="00746DD9">
      <w:pPr>
        <w:keepNext/>
        <w:keepLines/>
        <w:rPr>
          <w:rFonts w:cs="Arial"/>
          <w:color w:val="000000" w:themeColor="text1"/>
          <w:szCs w:val="20"/>
        </w:rPr>
      </w:pPr>
    </w:p>
    <w:p w14:paraId="03A48A97" w14:textId="719C12C3" w:rsidR="00C2191D" w:rsidRPr="00591B5B" w:rsidRDefault="00C2191D" w:rsidP="00746DD9">
      <w:pPr>
        <w:pStyle w:val="Listenabsatz"/>
        <w:keepNext/>
        <w:keepLines/>
        <w:numPr>
          <w:ilvl w:val="0"/>
          <w:numId w:val="15"/>
        </w:numPr>
        <w:rPr>
          <w:rFonts w:ascii="Arial" w:hAnsi="Arial" w:cs="Arial"/>
          <w:color w:val="000000" w:themeColor="text1"/>
          <w:sz w:val="20"/>
          <w:szCs w:val="20"/>
        </w:rPr>
      </w:pPr>
      <w:r w:rsidRPr="00591B5B">
        <w:rPr>
          <w:rFonts w:ascii="Arial" w:hAnsi="Arial" w:cs="Arial"/>
          <w:color w:val="000000" w:themeColor="text1"/>
          <w:sz w:val="20"/>
          <w:szCs w:val="20"/>
        </w:rPr>
        <w:t xml:space="preserve">Schließzylinderlängen bzw. Schließzylindertypen sind entsprechend den Türdetails, unter Berücksichtigung der ausgesuchten Beschläge, festzulegen. </w:t>
      </w:r>
      <w:r w:rsidR="00E16728">
        <w:rPr>
          <w:rFonts w:ascii="Arial" w:hAnsi="Arial" w:cs="Arial"/>
          <w:color w:val="000000" w:themeColor="text1"/>
          <w:sz w:val="20"/>
          <w:szCs w:val="20"/>
        </w:rPr>
        <w:br/>
      </w:r>
    </w:p>
    <w:p w14:paraId="5A656FBC"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Der Bieter weist das technische Personal des Betreibers in die Struktur der Schließanlage ein. Er erläutert ferner das Verfahren zur Bestellung der Ersatz-Schließzylinder bzw. Ersatzschlüssel.</w:t>
      </w:r>
    </w:p>
    <w:p w14:paraId="007C77F0" w14:textId="77777777" w:rsidR="00C2191D" w:rsidRPr="00FC658C" w:rsidRDefault="00C2191D" w:rsidP="00746DD9">
      <w:pPr>
        <w:keepNext/>
        <w:keepLines/>
        <w:rPr>
          <w:rFonts w:cs="Arial"/>
          <w:color w:val="000000" w:themeColor="text1"/>
          <w:szCs w:val="20"/>
        </w:rPr>
      </w:pPr>
    </w:p>
    <w:p w14:paraId="4211D03C"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Alle Schlüssel, Schließpläne und die Sicherungskarte sind der Bauleitung gegen Empfangsbestätigung auszuhändigen.</w:t>
      </w:r>
    </w:p>
    <w:p w14:paraId="406E616B" w14:textId="77777777" w:rsidR="00C2191D" w:rsidRPr="00FC658C" w:rsidRDefault="00C2191D" w:rsidP="00746DD9">
      <w:pPr>
        <w:keepNext/>
        <w:keepLines/>
        <w:rPr>
          <w:rFonts w:cs="Arial"/>
          <w:color w:val="000000" w:themeColor="text1"/>
          <w:szCs w:val="20"/>
        </w:rPr>
      </w:pPr>
    </w:p>
    <w:p w14:paraId="659C2015"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Software zur EDV-gestützten Verwaltung der Schließanlage auf Basis aktueller Windows Betriebssysteme für die neue Schließanlage und jede Schließanlagenerweiterung müssen lieferbar sein.</w:t>
      </w:r>
    </w:p>
    <w:p w14:paraId="3187BA25" w14:textId="77777777" w:rsidR="00C2191D" w:rsidRPr="00FC658C" w:rsidRDefault="00C2191D" w:rsidP="00746DD9">
      <w:pPr>
        <w:keepNext/>
        <w:keepLines/>
        <w:rPr>
          <w:rFonts w:cs="Arial"/>
          <w:color w:val="000000" w:themeColor="text1"/>
          <w:szCs w:val="20"/>
        </w:rPr>
      </w:pPr>
    </w:p>
    <w:p w14:paraId="3EFCE23A"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Alle Schließplandokumentationen sind EDV-geführt zu erstellen und seitens des Herstellers zu archivieren. Dies trifft auch auf alle Vorgänge in der Nutzungszeit der Schließanlage zu. Die Dokumentation ist so durchzuführen, dass der jeweilige Eigentümer der Schließanlage aktuelle Datenbestände aus der Anlage nach Vorlage der Legitimation, abrufen kann.</w:t>
      </w:r>
    </w:p>
    <w:p w14:paraId="067F9B2C" w14:textId="77777777" w:rsidR="00C2191D" w:rsidRPr="00FC658C" w:rsidRDefault="00C2191D" w:rsidP="00746DD9">
      <w:pPr>
        <w:keepNext/>
        <w:keepLines/>
        <w:rPr>
          <w:rFonts w:cs="Arial"/>
          <w:color w:val="000000" w:themeColor="text1"/>
          <w:szCs w:val="20"/>
        </w:rPr>
      </w:pPr>
    </w:p>
    <w:p w14:paraId="6870A120"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Alle Dokumentationen sind seitens des Herstellers den versicherungstechnischen Vorschriften entsprechend aufzubewahren und dritten Personen nicht zugänglich zu machen. Der jeweils gültige Datenschutz ist zu gewährleisten.</w:t>
      </w:r>
    </w:p>
    <w:p w14:paraId="43E24707" w14:textId="77777777" w:rsidR="00C2191D" w:rsidRPr="00FC658C" w:rsidRDefault="00C2191D" w:rsidP="00746DD9">
      <w:pPr>
        <w:keepNext/>
        <w:keepLines/>
        <w:rPr>
          <w:rFonts w:cs="Arial"/>
          <w:color w:val="000000" w:themeColor="text1"/>
          <w:szCs w:val="20"/>
        </w:rPr>
      </w:pPr>
    </w:p>
    <w:p w14:paraId="5ACBC1CA"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Die in dem Leistungsverzeichnis angebotenen Merkmale hinsichtlich Qualität, konstruktivem Aufbau und Werkstoffen werden zwingend gefordert.</w:t>
      </w:r>
    </w:p>
    <w:p w14:paraId="55D651F3" w14:textId="77777777" w:rsidR="00C2191D" w:rsidRPr="00FC658C" w:rsidRDefault="00C2191D" w:rsidP="00746DD9">
      <w:pPr>
        <w:keepNext/>
        <w:keepLines/>
        <w:rPr>
          <w:rFonts w:cs="Arial"/>
          <w:color w:val="000000" w:themeColor="text1"/>
          <w:szCs w:val="20"/>
        </w:rPr>
      </w:pPr>
    </w:p>
    <w:p w14:paraId="1A12C2E1" w14:textId="77777777"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 xml:space="preserve">Alternativangebote können mit dem Hauptangebot eingereicht werden und sind als solche kenntlich zu machen. In diesen Fällen obliegt dem Bieter die Beweispflicht der Gleichwertigkeit. </w:t>
      </w:r>
    </w:p>
    <w:p w14:paraId="5CCADEEB" w14:textId="77777777" w:rsidR="00C2191D" w:rsidRPr="00FC658C" w:rsidRDefault="00C2191D" w:rsidP="00746DD9">
      <w:pPr>
        <w:keepNext/>
        <w:keepLines/>
        <w:rPr>
          <w:rFonts w:cs="Arial"/>
          <w:color w:val="000000" w:themeColor="text1"/>
          <w:szCs w:val="20"/>
        </w:rPr>
      </w:pPr>
    </w:p>
    <w:p w14:paraId="6DD6CB83" w14:textId="117A57FA" w:rsidR="00C2191D" w:rsidRPr="00FC658C" w:rsidRDefault="00C2191D" w:rsidP="00746DD9">
      <w:pPr>
        <w:pStyle w:val="Listenabsatz"/>
        <w:keepNext/>
        <w:keepLines/>
        <w:numPr>
          <w:ilvl w:val="0"/>
          <w:numId w:val="15"/>
        </w:numPr>
        <w:rPr>
          <w:rFonts w:ascii="Arial" w:hAnsi="Arial" w:cs="Arial"/>
          <w:color w:val="000000" w:themeColor="text1"/>
          <w:sz w:val="20"/>
          <w:szCs w:val="20"/>
        </w:rPr>
      </w:pPr>
      <w:r w:rsidRPr="00FC658C">
        <w:rPr>
          <w:rFonts w:ascii="Arial" w:hAnsi="Arial" w:cs="Arial"/>
          <w:color w:val="000000" w:themeColor="text1"/>
          <w:sz w:val="20"/>
          <w:szCs w:val="20"/>
        </w:rPr>
        <w:t xml:space="preserve">Alternativangebote werden nur zugelassen, wenn sie hinsichtlich Qualität, konstruktivem Aufbau und Werkstoffkompatibilität mindestens gleichwertig </w:t>
      </w:r>
      <w:r w:rsidR="00591B5B">
        <w:rPr>
          <w:rFonts w:ascii="Arial" w:hAnsi="Arial" w:cs="Arial"/>
          <w:color w:val="000000" w:themeColor="text1"/>
          <w:sz w:val="20"/>
          <w:szCs w:val="20"/>
        </w:rPr>
        <w:t>oder</w:t>
      </w:r>
      <w:r w:rsidRPr="00FC658C">
        <w:rPr>
          <w:rFonts w:ascii="Arial" w:hAnsi="Arial" w:cs="Arial"/>
          <w:color w:val="000000" w:themeColor="text1"/>
          <w:sz w:val="20"/>
          <w:szCs w:val="20"/>
        </w:rPr>
        <w:t xml:space="preserve"> höherwertiger sind.</w:t>
      </w:r>
    </w:p>
    <w:p w14:paraId="644A613D" w14:textId="77777777" w:rsidR="00C2191D" w:rsidRPr="00FC658C" w:rsidRDefault="00C2191D" w:rsidP="00C2191D">
      <w:pPr>
        <w:rPr>
          <w:rFonts w:cs="Arial"/>
          <w:color w:val="000000" w:themeColor="text1"/>
          <w:szCs w:val="20"/>
        </w:rPr>
      </w:pPr>
    </w:p>
    <w:p w14:paraId="14815CB8" w14:textId="77777777" w:rsidR="00C2191D" w:rsidRPr="00FC658C" w:rsidRDefault="00C2191D" w:rsidP="00C2191D">
      <w:pPr>
        <w:rPr>
          <w:rFonts w:cs="Arial"/>
          <w:color w:val="000000" w:themeColor="text1"/>
          <w:szCs w:val="20"/>
        </w:rPr>
      </w:pPr>
    </w:p>
    <w:p w14:paraId="185E227F" w14:textId="77777777" w:rsidR="009D5B42" w:rsidRPr="00FC658C" w:rsidRDefault="009D5B42" w:rsidP="00C2191D">
      <w:pPr>
        <w:rPr>
          <w:rFonts w:cs="Arial"/>
          <w:color w:val="000000" w:themeColor="text1"/>
          <w:szCs w:val="20"/>
        </w:rPr>
      </w:pPr>
    </w:p>
    <w:p w14:paraId="34A102AC" w14:textId="77777777" w:rsidR="00C2191D" w:rsidRPr="00FC658C" w:rsidRDefault="00C2191D" w:rsidP="00294B43">
      <w:pPr>
        <w:pStyle w:val="berschrift1"/>
        <w:keepNext/>
        <w:keepLines/>
        <w:widowControl/>
        <w:rPr>
          <w:rFonts w:cs="Arial"/>
          <w:color w:val="000000" w:themeColor="text1"/>
        </w:rPr>
      </w:pPr>
      <w:r w:rsidRPr="00FC658C">
        <w:rPr>
          <w:rFonts w:cs="Arial"/>
          <w:color w:val="000000" w:themeColor="text1"/>
        </w:rPr>
        <w:lastRenderedPageBreak/>
        <w:t>Funktionsaufbau und technische Anforderungen</w:t>
      </w:r>
    </w:p>
    <w:p w14:paraId="1FF05DD9" w14:textId="77777777" w:rsidR="00C2191D" w:rsidRPr="00FC658C" w:rsidRDefault="00C2191D" w:rsidP="00294B43">
      <w:pPr>
        <w:keepNext/>
        <w:keepLines/>
        <w:rPr>
          <w:rFonts w:cs="Arial"/>
          <w:color w:val="000000" w:themeColor="text1"/>
          <w:szCs w:val="20"/>
        </w:rPr>
      </w:pPr>
    </w:p>
    <w:p w14:paraId="013CDF04" w14:textId="5406EC82" w:rsidR="003F239D"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Güte </w:t>
      </w:r>
      <w:r w:rsidR="00591B5B">
        <w:rPr>
          <w:rFonts w:ascii="Arial" w:hAnsi="Arial" w:cs="Arial"/>
          <w:color w:val="000000" w:themeColor="text1"/>
          <w:sz w:val="20"/>
          <w:szCs w:val="20"/>
        </w:rPr>
        <w:t>mindestens nach DIN EN 1303 /201</w:t>
      </w:r>
      <w:r w:rsidRPr="00D53372">
        <w:rPr>
          <w:rFonts w:ascii="Arial" w:hAnsi="Arial" w:cs="Arial"/>
          <w:color w:val="000000" w:themeColor="text1"/>
          <w:sz w:val="20"/>
          <w:szCs w:val="20"/>
        </w:rPr>
        <w:t xml:space="preserve">5 bzw. </w:t>
      </w:r>
      <w:r w:rsidR="006B33B4">
        <w:rPr>
          <w:rFonts w:ascii="Arial" w:hAnsi="Arial" w:cs="Arial"/>
          <w:color w:val="000000" w:themeColor="text1"/>
          <w:sz w:val="20"/>
          <w:szCs w:val="20"/>
        </w:rPr>
        <w:t>DIN 18252 /2018</w:t>
      </w:r>
      <w:r w:rsidRPr="00D53372">
        <w:rPr>
          <w:rFonts w:ascii="Arial" w:hAnsi="Arial" w:cs="Arial"/>
          <w:color w:val="000000" w:themeColor="text1"/>
          <w:sz w:val="20"/>
          <w:szCs w:val="20"/>
        </w:rPr>
        <w:t>. Anerkennungen nach der VdS-Richtlinie 2386, Klasse B</w:t>
      </w:r>
      <w:r w:rsidR="00FB1FB8">
        <w:rPr>
          <w:rFonts w:ascii="Arial" w:hAnsi="Arial" w:cs="Arial"/>
          <w:color w:val="000000" w:themeColor="text1"/>
          <w:sz w:val="20"/>
          <w:szCs w:val="20"/>
        </w:rPr>
        <w:t>/BZ</w:t>
      </w:r>
      <w:r w:rsidRPr="00D53372">
        <w:rPr>
          <w:rFonts w:ascii="Arial" w:hAnsi="Arial" w:cs="Arial"/>
          <w:color w:val="000000" w:themeColor="text1"/>
          <w:sz w:val="20"/>
          <w:szCs w:val="20"/>
        </w:rPr>
        <w:t xml:space="preserve"> müssen vorliegen.</w:t>
      </w:r>
    </w:p>
    <w:p w14:paraId="15D1BFEA" w14:textId="77777777" w:rsidR="00FB1FB8" w:rsidRDefault="00FB1FB8" w:rsidP="00FB1FB8">
      <w:pPr>
        <w:pStyle w:val="Listenabsatz"/>
        <w:keepNext/>
        <w:keepLines/>
        <w:ind w:left="360"/>
        <w:rPr>
          <w:rFonts w:ascii="Arial" w:hAnsi="Arial" w:cs="Arial"/>
          <w:color w:val="000000" w:themeColor="text1"/>
          <w:sz w:val="20"/>
          <w:szCs w:val="20"/>
        </w:rPr>
      </w:pPr>
    </w:p>
    <w:p w14:paraId="2ABC2C6E" w14:textId="77777777" w:rsidR="00FB1FB8" w:rsidRPr="00AA314C" w:rsidRDefault="00FB1FB8" w:rsidP="00FB1FB8">
      <w:pPr>
        <w:pStyle w:val="Listenabsatz"/>
        <w:keepNext/>
        <w:keepLines/>
        <w:numPr>
          <w:ilvl w:val="0"/>
          <w:numId w:val="16"/>
        </w:numPr>
        <w:rPr>
          <w:rFonts w:ascii="Arial" w:hAnsi="Arial" w:cs="Arial"/>
          <w:color w:val="000000" w:themeColor="text1"/>
          <w:sz w:val="20"/>
          <w:szCs w:val="20"/>
        </w:rPr>
      </w:pPr>
      <w:r w:rsidRPr="00AA314C">
        <w:rPr>
          <w:rFonts w:ascii="Arial" w:hAnsi="Arial" w:cs="Arial"/>
          <w:color w:val="000000" w:themeColor="text1"/>
          <w:sz w:val="20"/>
          <w:szCs w:val="20"/>
        </w:rPr>
        <w:t>Der Hersteller muss ein Informations Sicherheits Managementsystem (ISMS) eingeführt haben und nach DIN EN ISO/IEC 27001:2017 zertifiziert sein.</w:t>
      </w:r>
    </w:p>
    <w:p w14:paraId="0E8B6C98" w14:textId="77777777" w:rsidR="00FB1FB8" w:rsidRPr="00D53372" w:rsidRDefault="00FB1FB8" w:rsidP="00FB1FB8">
      <w:pPr>
        <w:pStyle w:val="Listenabsatz"/>
        <w:keepNext/>
        <w:keepLines/>
        <w:ind w:left="360"/>
        <w:rPr>
          <w:rFonts w:ascii="Arial" w:hAnsi="Arial" w:cs="Arial"/>
          <w:color w:val="000000" w:themeColor="text1"/>
          <w:sz w:val="20"/>
          <w:szCs w:val="20"/>
        </w:rPr>
      </w:pPr>
    </w:p>
    <w:p w14:paraId="1744407F" w14:textId="77777777" w:rsidR="003F239D" w:rsidRPr="00D53372" w:rsidRDefault="003F239D" w:rsidP="00294B43">
      <w:pPr>
        <w:keepNext/>
        <w:keepLines/>
        <w:rPr>
          <w:rFonts w:cs="Arial"/>
          <w:color w:val="000000" w:themeColor="text1"/>
          <w:szCs w:val="20"/>
        </w:rPr>
      </w:pPr>
    </w:p>
    <w:p w14:paraId="306B09C7"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Der Schließbart von Profilzylindern muss aus bruchfestem, korrosionsbeständigem Neusilberprofil gefertigt sein. Sinterstahl ist nicht zulässig.</w:t>
      </w:r>
    </w:p>
    <w:p w14:paraId="0C6F6DA1"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Serienmäßiger Anbohrschutz durch Zuhaltungsstifte aus gehärtetem Stahl und mindestens einem Hartmetallstift im Schließzylindergehäuse.</w:t>
      </w:r>
    </w:p>
    <w:p w14:paraId="29CD8235" w14:textId="77777777" w:rsidR="003F239D" w:rsidRPr="00D53372" w:rsidRDefault="003F239D" w:rsidP="00294B43">
      <w:pPr>
        <w:keepNext/>
        <w:keepLines/>
        <w:rPr>
          <w:rFonts w:cs="Arial"/>
          <w:color w:val="000000" w:themeColor="text1"/>
          <w:szCs w:val="20"/>
        </w:rPr>
      </w:pPr>
    </w:p>
    <w:p w14:paraId="4C08FCBD"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Optional können alle Profil-Zylinder mit ein- oder beidseitig erhöhtem mehrstufigem Bohrschutz hergestellt werden. Dafür werden zusätzliche Stifte aus Hartmetall je Zylinderseite eingebracht.</w:t>
      </w:r>
    </w:p>
    <w:p w14:paraId="0FD4B9D0" w14:textId="77777777" w:rsidR="003F239D" w:rsidRPr="00D53372" w:rsidRDefault="003F239D" w:rsidP="00294B43">
      <w:pPr>
        <w:keepNext/>
        <w:keepLines/>
        <w:rPr>
          <w:rFonts w:cs="Arial"/>
          <w:color w:val="000000" w:themeColor="text1"/>
          <w:szCs w:val="20"/>
        </w:rPr>
      </w:pPr>
    </w:p>
    <w:p w14:paraId="6EE925F2"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Zur Verhinderung von erhöhtem Verschleiß muss der Schlüsselkerbwinkel 110 Grad betragen, so dass die Zuhaltungsstifte an den Flanken der Kerben aufliegen.</w:t>
      </w:r>
    </w:p>
    <w:p w14:paraId="01619666" w14:textId="77777777" w:rsidR="003F239D" w:rsidRPr="00D53372" w:rsidRDefault="003F239D" w:rsidP="00294B43">
      <w:pPr>
        <w:keepNext/>
        <w:keepLines/>
        <w:rPr>
          <w:rFonts w:cs="Arial"/>
          <w:color w:val="000000" w:themeColor="text1"/>
          <w:szCs w:val="20"/>
        </w:rPr>
      </w:pPr>
    </w:p>
    <w:p w14:paraId="17D386AC"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Beide Schließzylinderkerne von Profil-Doppelzylindern müssen axial drehbar miteinander verbunden sein.</w:t>
      </w:r>
    </w:p>
    <w:p w14:paraId="28E23021" w14:textId="77777777" w:rsidR="003F239D" w:rsidRPr="00D53372" w:rsidRDefault="003F239D" w:rsidP="00294B43">
      <w:pPr>
        <w:keepNext/>
        <w:keepLines/>
        <w:rPr>
          <w:rFonts w:cs="Arial"/>
          <w:color w:val="000000" w:themeColor="text1"/>
          <w:szCs w:val="20"/>
        </w:rPr>
      </w:pPr>
    </w:p>
    <w:p w14:paraId="085D3773"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Der Zylinderkern muss eine ballige Form aufweisen, in die der volle Schlüsselschaft eingreift, um beim Schließvorgang eine formschlüssige Verbindung zwischen Schlüssel und Schließzylinder zu erreichen.</w:t>
      </w:r>
    </w:p>
    <w:p w14:paraId="7B24DD40" w14:textId="77777777" w:rsidR="003F239D" w:rsidRPr="00D53372" w:rsidRDefault="003F239D" w:rsidP="00294B43">
      <w:pPr>
        <w:keepNext/>
        <w:keepLines/>
        <w:rPr>
          <w:rFonts w:cs="Arial"/>
          <w:color w:val="000000" w:themeColor="text1"/>
          <w:szCs w:val="20"/>
        </w:rPr>
      </w:pPr>
    </w:p>
    <w:p w14:paraId="5048D7B9" w14:textId="2B12A0D6" w:rsidR="003F239D" w:rsidRPr="00BC6E56" w:rsidRDefault="003F239D" w:rsidP="00294B43">
      <w:pPr>
        <w:pStyle w:val="Listenabsatz"/>
        <w:keepNext/>
        <w:keepLines/>
        <w:numPr>
          <w:ilvl w:val="0"/>
          <w:numId w:val="16"/>
        </w:numPr>
        <w:rPr>
          <w:rFonts w:ascii="Arial" w:hAnsi="Arial" w:cs="Arial"/>
          <w:color w:val="000000" w:themeColor="text1"/>
          <w:sz w:val="20"/>
          <w:szCs w:val="20"/>
        </w:rPr>
      </w:pPr>
      <w:r w:rsidRPr="00BC6E56">
        <w:rPr>
          <w:rFonts w:ascii="Arial" w:hAnsi="Arial" w:cs="Arial"/>
          <w:color w:val="000000" w:themeColor="text1"/>
          <w:sz w:val="20"/>
          <w:szCs w:val="20"/>
        </w:rPr>
        <w:t>Bedingte Schließbarkeit ( BSB=)</w:t>
      </w:r>
      <w:r w:rsidRPr="00BC6E56">
        <w:rPr>
          <w:rFonts w:ascii="Arial" w:hAnsi="Arial" w:cs="Arial"/>
          <w:color w:val="000000" w:themeColor="text1"/>
          <w:sz w:val="20"/>
          <w:szCs w:val="20"/>
        </w:rPr>
        <w:br/>
        <w:t>In eine Schließanlage müssen Profil-Doppel- und Profilhalbzylinder integriert werden können, bei denen bestimmte Schlüssel diese wie üblich betätigen und andere nur einen beschränkten Schließweg haben. Die letztgenannten betätigen im Einsteckschloss nur die Falle. Lieferbar ab Länge L=30/30 und L=30.</w:t>
      </w:r>
      <w:r w:rsidRPr="00BC6E56">
        <w:rPr>
          <w:rFonts w:ascii="Arial" w:hAnsi="Arial" w:cs="Arial"/>
          <w:color w:val="000000" w:themeColor="text1"/>
          <w:sz w:val="20"/>
          <w:szCs w:val="20"/>
        </w:rPr>
        <w:br/>
      </w:r>
      <w:r w:rsidR="00B91338">
        <w:rPr>
          <w:rFonts w:ascii="Arial" w:hAnsi="Arial" w:cs="Arial"/>
          <w:color w:val="000000" w:themeColor="text1"/>
          <w:sz w:val="20"/>
          <w:szCs w:val="20"/>
        </w:rPr>
        <w:t>D</w:t>
      </w:r>
      <w:r w:rsidRPr="00BC6E56">
        <w:rPr>
          <w:rFonts w:ascii="Arial" w:hAnsi="Arial" w:cs="Arial"/>
          <w:color w:val="000000" w:themeColor="text1"/>
          <w:sz w:val="20"/>
          <w:szCs w:val="20"/>
        </w:rPr>
        <w:t xml:space="preserve">iese Zusatzfunktion </w:t>
      </w:r>
      <w:r w:rsidR="00B91338">
        <w:rPr>
          <w:rFonts w:ascii="Arial" w:hAnsi="Arial" w:cs="Arial"/>
          <w:color w:val="000000" w:themeColor="text1"/>
          <w:sz w:val="20"/>
          <w:szCs w:val="20"/>
        </w:rPr>
        <w:t xml:space="preserve">ist </w:t>
      </w:r>
      <w:r w:rsidRPr="00BC6E56">
        <w:rPr>
          <w:rFonts w:ascii="Arial" w:hAnsi="Arial" w:cs="Arial"/>
          <w:color w:val="000000" w:themeColor="text1"/>
          <w:sz w:val="20"/>
          <w:szCs w:val="20"/>
        </w:rPr>
        <w:t>nicht mit einer Freilauffunktion des Schließbartes kombinierbar.</w:t>
      </w:r>
      <w:r w:rsidR="00B91338">
        <w:rPr>
          <w:rFonts w:ascii="Arial" w:hAnsi="Arial" w:cs="Arial"/>
          <w:color w:val="000000" w:themeColor="text1"/>
          <w:sz w:val="20"/>
          <w:szCs w:val="20"/>
        </w:rPr>
        <w:t xml:space="preserve"> </w:t>
      </w:r>
      <w:r w:rsidRPr="00BC6E56">
        <w:rPr>
          <w:rFonts w:ascii="Arial" w:hAnsi="Arial" w:cs="Arial"/>
          <w:color w:val="000000" w:themeColor="text1"/>
          <w:sz w:val="20"/>
          <w:szCs w:val="20"/>
        </w:rPr>
        <w:t xml:space="preserve">Bei VdS Zertifizierung ist eine bedingte Schließbarkeit nicht zulässig. </w:t>
      </w:r>
    </w:p>
    <w:p w14:paraId="1588B2FF" w14:textId="77777777" w:rsidR="003F239D" w:rsidRPr="00D53372" w:rsidRDefault="003F239D" w:rsidP="00294B43">
      <w:pPr>
        <w:keepNext/>
        <w:keepLines/>
        <w:rPr>
          <w:rFonts w:cs="Arial"/>
          <w:color w:val="000000" w:themeColor="text1"/>
          <w:szCs w:val="20"/>
        </w:rPr>
      </w:pPr>
    </w:p>
    <w:p w14:paraId="38478B7F"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Schließzylinder und Schlüssel müssen vom Hersteller so gekennzeichnet sein, dass für Dritte keine Zuordnung der Schließfunktion und der Schließanlage möglich ist.</w:t>
      </w:r>
    </w:p>
    <w:p w14:paraId="2BBF5D15" w14:textId="77777777" w:rsidR="003F239D" w:rsidRPr="00D53372" w:rsidRDefault="003F239D" w:rsidP="00294B43">
      <w:pPr>
        <w:keepNext/>
        <w:keepLines/>
        <w:rPr>
          <w:rFonts w:cs="Arial"/>
          <w:color w:val="000000" w:themeColor="text1"/>
          <w:szCs w:val="20"/>
        </w:rPr>
      </w:pPr>
    </w:p>
    <w:p w14:paraId="6762AF37"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Übergeordnete Schlüssel mit den Prägungen -Generalhauptschlüssel-, -Hauptschlüssel-, -Gruppenschlüssel- bzw. Kürzel wie -GHS-, -HS-, -GS- oder eine von den Einzelschlüsseln abweichende Reidenform sind aus Sicherheitsgründen nicht zugelassen.</w:t>
      </w:r>
    </w:p>
    <w:p w14:paraId="4FE8C0D9" w14:textId="77777777" w:rsidR="003F239D" w:rsidRPr="00D53372" w:rsidRDefault="003F239D" w:rsidP="00294B43">
      <w:pPr>
        <w:keepNext/>
        <w:keepLines/>
        <w:rPr>
          <w:rFonts w:cs="Arial"/>
          <w:color w:val="000000" w:themeColor="text1"/>
          <w:szCs w:val="20"/>
        </w:rPr>
      </w:pPr>
    </w:p>
    <w:p w14:paraId="2F3B25F1"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Es muss gewährleistet werden, dass die bei Generalhauptschlüssel- oder Hauptschlüssel-Anlagen verwendeten Schlüsselprofilierungen nicht im Rahmen von Zentralschließanlagen oder Serienschließungen zum Einsatz kommen. Die zur Ausführung kommenden Schlüsselprofile sind mindestens 3-fach parazentrisch auszubilden.</w:t>
      </w:r>
    </w:p>
    <w:p w14:paraId="0B2B519D" w14:textId="77777777" w:rsidR="003F239D" w:rsidRPr="00D53372" w:rsidRDefault="003F239D" w:rsidP="00294B43">
      <w:pPr>
        <w:keepNext/>
        <w:keepLines/>
        <w:rPr>
          <w:rFonts w:cs="Arial"/>
          <w:color w:val="000000" w:themeColor="text1"/>
          <w:szCs w:val="20"/>
        </w:rPr>
      </w:pPr>
    </w:p>
    <w:p w14:paraId="17E6BD51"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Nach- und Ersatzlieferung für die Profilzylinder von mindestens 20 Jahren ist sicherzustellen.</w:t>
      </w:r>
    </w:p>
    <w:p w14:paraId="09F998A2" w14:textId="77777777" w:rsidR="003F239D" w:rsidRPr="00D53372" w:rsidRDefault="003F239D" w:rsidP="00294B43">
      <w:pPr>
        <w:keepNext/>
        <w:keepLines/>
        <w:rPr>
          <w:rFonts w:cs="Arial"/>
          <w:color w:val="000000" w:themeColor="text1"/>
          <w:szCs w:val="20"/>
        </w:rPr>
      </w:pPr>
    </w:p>
    <w:p w14:paraId="476127EA"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Eine 8-fache Umstellung des Schließbartes bei Profil-Halbzylindern muss möglich sein. </w:t>
      </w:r>
    </w:p>
    <w:p w14:paraId="75450429" w14:textId="77777777" w:rsidR="003F239D" w:rsidRPr="00D53372" w:rsidRDefault="003F239D" w:rsidP="00294B43">
      <w:pPr>
        <w:keepNext/>
        <w:keepLines/>
        <w:rPr>
          <w:rFonts w:cs="Arial"/>
          <w:color w:val="000000" w:themeColor="text1"/>
          <w:szCs w:val="20"/>
        </w:rPr>
      </w:pPr>
    </w:p>
    <w:p w14:paraId="73BD9606"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Profilzylinder sind sowohl für rechts und links schließende Einsteckschlösser verwendbar.</w:t>
      </w:r>
    </w:p>
    <w:p w14:paraId="4B314B35" w14:textId="77777777" w:rsidR="003F239D" w:rsidRPr="00D53372" w:rsidRDefault="003F239D" w:rsidP="00294B43">
      <w:pPr>
        <w:keepNext/>
        <w:keepLines/>
        <w:rPr>
          <w:rFonts w:cs="Arial"/>
          <w:color w:val="000000" w:themeColor="text1"/>
          <w:szCs w:val="20"/>
        </w:rPr>
      </w:pPr>
    </w:p>
    <w:p w14:paraId="6C969747" w14:textId="377B69AE" w:rsidR="006B771A" w:rsidRPr="00294B43" w:rsidRDefault="003F239D" w:rsidP="00294B43">
      <w:pPr>
        <w:pStyle w:val="Listenabsatz"/>
        <w:keepNext/>
        <w:keepLines/>
        <w:numPr>
          <w:ilvl w:val="0"/>
          <w:numId w:val="16"/>
        </w:numPr>
        <w:rPr>
          <w:rFonts w:ascii="Arial" w:hAnsi="Arial" w:cs="Arial"/>
          <w:color w:val="000000" w:themeColor="text1"/>
          <w:sz w:val="20"/>
          <w:szCs w:val="20"/>
        </w:rPr>
      </w:pPr>
      <w:r w:rsidRPr="00294B43">
        <w:rPr>
          <w:rFonts w:ascii="Arial" w:hAnsi="Arial" w:cs="Arial"/>
          <w:color w:val="000000" w:themeColor="text1"/>
          <w:sz w:val="20"/>
          <w:szCs w:val="20"/>
        </w:rPr>
        <w:lastRenderedPageBreak/>
        <w:t>Profil-Doppelzylinder müssen folgende Kombination gewährleisten:</w:t>
      </w:r>
      <w:r w:rsidRPr="00294B43">
        <w:rPr>
          <w:rFonts w:ascii="Arial" w:hAnsi="Arial" w:cs="Arial"/>
          <w:color w:val="000000" w:themeColor="text1"/>
          <w:sz w:val="20"/>
          <w:szCs w:val="20"/>
        </w:rPr>
        <w:br/>
        <w:t>Standardkupplung (GE=0)</w:t>
      </w:r>
      <w:r w:rsidRPr="00294B43">
        <w:rPr>
          <w:rFonts w:ascii="Arial" w:hAnsi="Arial" w:cs="Arial"/>
          <w:color w:val="000000" w:themeColor="text1"/>
          <w:sz w:val="20"/>
          <w:szCs w:val="20"/>
        </w:rPr>
        <w:br/>
        <w:t>Bei innen steckendem und verdrehtem Schlüssel ist der Zylinder von der anderen Seite nicht mehr schließbar.</w:t>
      </w:r>
      <w:r w:rsidRPr="00294B43">
        <w:rPr>
          <w:rFonts w:ascii="Arial" w:hAnsi="Arial" w:cs="Arial"/>
          <w:color w:val="000000" w:themeColor="text1"/>
          <w:sz w:val="20"/>
          <w:szCs w:val="20"/>
        </w:rPr>
        <w:br/>
      </w:r>
    </w:p>
    <w:p w14:paraId="3D1F00CD" w14:textId="4F6A0313" w:rsidR="003F239D" w:rsidRPr="00D53372" w:rsidRDefault="00FE3BF7" w:rsidP="00294B43">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rPr>
        <w:t>Komfortkupplung</w:t>
      </w:r>
      <w:r w:rsidR="003F239D" w:rsidRPr="00D53372">
        <w:rPr>
          <w:rFonts w:ascii="Arial" w:hAnsi="Arial" w:cs="Arial"/>
          <w:color w:val="000000" w:themeColor="text1"/>
          <w:sz w:val="20"/>
          <w:szCs w:val="20"/>
        </w:rPr>
        <w:t xml:space="preserve"> (GE=BS)</w:t>
      </w:r>
      <w:r w:rsidR="003F239D" w:rsidRPr="00D53372">
        <w:rPr>
          <w:rFonts w:ascii="Arial" w:hAnsi="Arial" w:cs="Arial"/>
          <w:color w:val="000000" w:themeColor="text1"/>
          <w:sz w:val="20"/>
          <w:szCs w:val="20"/>
        </w:rPr>
        <w:br/>
        <w:t xml:space="preserve">Bei innen steckendem und verdrehtem Schlüssel ist der Zylinder von der anderen Seite jederzeit schließbar. </w:t>
      </w:r>
    </w:p>
    <w:p w14:paraId="696E9C6D" w14:textId="77777777" w:rsidR="003F239D" w:rsidRPr="00D53372" w:rsidRDefault="003F239D" w:rsidP="00294B43">
      <w:pPr>
        <w:keepNext/>
        <w:keepLines/>
        <w:rPr>
          <w:rFonts w:cs="Arial"/>
          <w:color w:val="000000" w:themeColor="text1"/>
          <w:szCs w:val="20"/>
        </w:rPr>
      </w:pPr>
    </w:p>
    <w:p w14:paraId="5373E746"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Schließanlagen mit hoher Komplexität bestehen aus einer Vielzahl von patentierten Schlüsselprofilen.</w:t>
      </w:r>
    </w:p>
    <w:p w14:paraId="207C54EE" w14:textId="77777777" w:rsidR="003F239D" w:rsidRPr="00D53372" w:rsidRDefault="003F239D" w:rsidP="00294B43">
      <w:pPr>
        <w:keepNext/>
        <w:keepLines/>
        <w:rPr>
          <w:rFonts w:cs="Arial"/>
          <w:color w:val="000000" w:themeColor="text1"/>
          <w:szCs w:val="20"/>
        </w:rPr>
      </w:pPr>
    </w:p>
    <w:p w14:paraId="5CD2E289"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Um eine funktionsgerechte und einbruchhemmende Montage der Profilzylinder zu garantieren, erfolgen die Verlängerungen des Zylinders symmetrisch und asymmetrisch in 5 mm Schritten.</w:t>
      </w:r>
    </w:p>
    <w:p w14:paraId="214984D4" w14:textId="77777777" w:rsidR="003F239D" w:rsidRPr="00D53372" w:rsidRDefault="003F239D" w:rsidP="00294B43">
      <w:pPr>
        <w:keepNext/>
        <w:keepLines/>
        <w:rPr>
          <w:rFonts w:cs="Arial"/>
          <w:color w:val="000000" w:themeColor="text1"/>
          <w:szCs w:val="20"/>
        </w:rPr>
      </w:pPr>
    </w:p>
    <w:p w14:paraId="1C797170" w14:textId="2E1035DD"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Aus Sicherheitsgründen müssen Knaufzylinder mit Zwangsentkupplung (Anti-Amok-Funktion) in die Schließanlage integrierbar sein. Anti-Amok Knaufzylinder können auch dann mit dem Schlüssel geschl</w:t>
      </w:r>
      <w:r w:rsidR="00177136">
        <w:rPr>
          <w:rFonts w:ascii="Arial" w:hAnsi="Arial" w:cs="Arial"/>
          <w:color w:val="000000" w:themeColor="text1"/>
          <w:sz w:val="20"/>
          <w:szCs w:val="20"/>
        </w:rPr>
        <w:t>ossen werden, wenn der Knauf von</w:t>
      </w:r>
      <w:r w:rsidRPr="00D53372">
        <w:rPr>
          <w:rFonts w:ascii="Arial" w:hAnsi="Arial" w:cs="Arial"/>
          <w:color w:val="000000" w:themeColor="text1"/>
          <w:sz w:val="20"/>
          <w:szCs w:val="20"/>
        </w:rPr>
        <w:t xml:space="preserve"> innen festgehalten wird. </w:t>
      </w:r>
    </w:p>
    <w:p w14:paraId="7A01A6E8" w14:textId="77777777" w:rsidR="003F239D" w:rsidRPr="00D53372" w:rsidRDefault="003F239D" w:rsidP="00294B43">
      <w:pPr>
        <w:keepNext/>
        <w:keepLines/>
        <w:rPr>
          <w:rFonts w:cs="Arial"/>
          <w:color w:val="000000" w:themeColor="text1"/>
          <w:szCs w:val="20"/>
        </w:rPr>
      </w:pPr>
    </w:p>
    <w:p w14:paraId="2C6D0E97"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Die Schlüssel bestehen aus Neusilber. </w:t>
      </w:r>
    </w:p>
    <w:p w14:paraId="6ED57784" w14:textId="77777777" w:rsidR="003F239D" w:rsidRPr="00D53372" w:rsidRDefault="003F239D" w:rsidP="00294B43">
      <w:pPr>
        <w:keepNext/>
        <w:keepLines/>
        <w:rPr>
          <w:rFonts w:cs="Arial"/>
          <w:color w:val="000000" w:themeColor="text1"/>
          <w:szCs w:val="20"/>
        </w:rPr>
      </w:pPr>
    </w:p>
    <w:p w14:paraId="0E56F9CB"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Schlüssel können optional mit bis zu 6-stelligen alphanumerischen Sondernummerierungen gekennzeichnet werden (SBS=). Zylinder können seitwärts mit bis zu 12-stelligen und stirnseitig mit bis zu 6-stelligen alphanumerischen Sondernummerierungen gekennzeichnet werden (SBZ=). Dadurch wird speziell bei großen Schließanlagen eine zusätzliche Identifizierung durch den Nutzer möglich. </w:t>
      </w:r>
    </w:p>
    <w:p w14:paraId="39B99785" w14:textId="77777777" w:rsidR="003F239D" w:rsidRPr="00D53372" w:rsidRDefault="003F239D" w:rsidP="00294B43">
      <w:pPr>
        <w:keepNext/>
        <w:keepLines/>
        <w:rPr>
          <w:rFonts w:cs="Arial"/>
          <w:color w:val="000000" w:themeColor="text1"/>
          <w:szCs w:val="20"/>
        </w:rPr>
      </w:pPr>
    </w:p>
    <w:p w14:paraId="1FF69AB1"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Innerhalb einer Schließanlage können Tür- und Möbelzylinder, Fenster-, sowie Zusatzsicherungen kombiniert werden.</w:t>
      </w:r>
    </w:p>
    <w:p w14:paraId="529935D1" w14:textId="77777777" w:rsidR="003F239D" w:rsidRPr="00D53372" w:rsidRDefault="003F239D" w:rsidP="00294B43">
      <w:pPr>
        <w:keepNext/>
        <w:keepLines/>
        <w:rPr>
          <w:rFonts w:cs="Arial"/>
          <w:color w:val="000000" w:themeColor="text1"/>
          <w:szCs w:val="20"/>
        </w:rPr>
      </w:pPr>
    </w:p>
    <w:p w14:paraId="5AB271A2"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Profilzylinder müssen mit Gutachten vom Materialprüfungsamt (MPA) für den Einsatz in Feuerschutztüren der Feuerwiderstandsklassen T30 bis T90 zugelassen sein.</w:t>
      </w:r>
    </w:p>
    <w:p w14:paraId="0ABE4479" w14:textId="77777777" w:rsidR="003F239D" w:rsidRPr="00D53372" w:rsidRDefault="003F239D" w:rsidP="00294B43">
      <w:pPr>
        <w:keepNext/>
        <w:keepLines/>
        <w:rPr>
          <w:rFonts w:cs="Arial"/>
          <w:color w:val="000000" w:themeColor="text1"/>
          <w:szCs w:val="20"/>
        </w:rPr>
      </w:pPr>
    </w:p>
    <w:p w14:paraId="405589A8" w14:textId="77777777" w:rsidR="003F239D" w:rsidRPr="00D53372"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Schlüssel mit Transponder-Technik in der Schlüsselreide müssen verfügbar sein um die Schließfähigkeit von rein mechanischen, mechatronischen und rein elektronischen Schließeinheiten über einen Schlüssel zu gewährleisten. Mit dem integriertem Transponder müssen sich Systeme zur Zutrittskontrolle, Zeiterfassung, Parkmanagement, Identifikation oder bargeldlosen Abrechnung ansteuern lassen.</w:t>
      </w:r>
    </w:p>
    <w:p w14:paraId="2C8ED89C" w14:textId="77777777" w:rsidR="003F239D" w:rsidRPr="00D53372" w:rsidRDefault="003F239D" w:rsidP="00294B43">
      <w:pPr>
        <w:keepNext/>
        <w:keepLines/>
        <w:rPr>
          <w:rFonts w:cs="Arial"/>
          <w:color w:val="000000" w:themeColor="text1"/>
          <w:szCs w:val="20"/>
        </w:rPr>
      </w:pPr>
    </w:p>
    <w:p w14:paraId="7F18A5B2" w14:textId="77777777" w:rsidR="003F239D" w:rsidRDefault="003F239D" w:rsidP="00294B43">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Schlüssel sind auch mit einem verlängerten Schlüsselhals lieferbar, um eine Betätigung des Zylinders zu gewährleisten, auch wenn eine Zylinderabdeckung mit Kernziehschutz montiert wird.</w:t>
      </w:r>
    </w:p>
    <w:p w14:paraId="17E25FD4" w14:textId="77777777" w:rsidR="005A154C" w:rsidRPr="005A154C" w:rsidRDefault="005A154C" w:rsidP="005A154C">
      <w:pPr>
        <w:pStyle w:val="Listenabsatz"/>
        <w:rPr>
          <w:rFonts w:ascii="Arial" w:hAnsi="Arial" w:cs="Arial"/>
          <w:color w:val="000000" w:themeColor="text1"/>
          <w:sz w:val="20"/>
          <w:szCs w:val="20"/>
        </w:rPr>
      </w:pPr>
    </w:p>
    <w:p w14:paraId="6EB459B5" w14:textId="77777777" w:rsidR="005A154C" w:rsidRPr="00D53372" w:rsidRDefault="005A154C" w:rsidP="005A154C">
      <w:pPr>
        <w:pStyle w:val="Listenabsatz"/>
        <w:keepNext/>
        <w:keepLines/>
        <w:ind w:left="360"/>
        <w:rPr>
          <w:rFonts w:ascii="Arial" w:hAnsi="Arial" w:cs="Arial"/>
          <w:color w:val="000000" w:themeColor="text1"/>
          <w:sz w:val="20"/>
          <w:szCs w:val="20"/>
        </w:rPr>
      </w:pPr>
    </w:p>
    <w:p w14:paraId="155811EC" w14:textId="77777777" w:rsidR="005A154C" w:rsidRPr="00D0434B" w:rsidRDefault="005A154C" w:rsidP="005A154C">
      <w:pPr>
        <w:pStyle w:val="Textkrper-Einzug2"/>
        <w:numPr>
          <w:ilvl w:val="0"/>
          <w:numId w:val="16"/>
        </w:numPr>
        <w:rPr>
          <w:rFonts w:cs="Arial"/>
          <w:color w:val="000000" w:themeColor="text1"/>
        </w:rPr>
      </w:pPr>
      <w:r w:rsidRPr="00D0434B">
        <w:rPr>
          <w:rFonts w:cs="Arial"/>
          <w:color w:val="000000" w:themeColor="text1"/>
        </w:rPr>
        <w:t xml:space="preserve">Die Kombination von </w:t>
      </w:r>
      <w:r>
        <w:rPr>
          <w:rFonts w:cs="Arial"/>
          <w:color w:val="000000" w:themeColor="text1"/>
        </w:rPr>
        <w:t xml:space="preserve">Zylinder </w:t>
      </w:r>
      <w:r w:rsidRPr="00D0434B">
        <w:rPr>
          <w:rFonts w:cs="Arial"/>
          <w:color w:val="000000" w:themeColor="text1"/>
        </w:rPr>
        <w:t>in massiver und modularer Bauweise</w:t>
      </w:r>
      <w:r>
        <w:rPr>
          <w:rFonts w:cs="Arial"/>
          <w:color w:val="000000" w:themeColor="text1"/>
        </w:rPr>
        <w:t xml:space="preserve"> (GBK=J)</w:t>
      </w:r>
      <w:r w:rsidRPr="00D0434B">
        <w:rPr>
          <w:rFonts w:cs="Arial"/>
          <w:color w:val="000000" w:themeColor="text1"/>
        </w:rPr>
        <w:t xml:space="preserve"> muss möglich sein.</w:t>
      </w:r>
    </w:p>
    <w:p w14:paraId="33593013" w14:textId="77777777" w:rsidR="00C2191D" w:rsidRDefault="00C2191D" w:rsidP="00C2191D">
      <w:pPr>
        <w:rPr>
          <w:rFonts w:cs="Arial"/>
          <w:color w:val="000000" w:themeColor="text1"/>
          <w:szCs w:val="20"/>
        </w:rPr>
      </w:pPr>
    </w:p>
    <w:p w14:paraId="6764A99B" w14:textId="77777777" w:rsidR="006B771A" w:rsidRDefault="006B771A" w:rsidP="00C2191D">
      <w:pPr>
        <w:rPr>
          <w:rFonts w:cs="Arial"/>
          <w:color w:val="000000" w:themeColor="text1"/>
          <w:szCs w:val="20"/>
        </w:rPr>
      </w:pPr>
    </w:p>
    <w:p w14:paraId="1BCB95EC" w14:textId="77777777" w:rsidR="006B771A" w:rsidRPr="00FC658C" w:rsidRDefault="006B771A" w:rsidP="00C2191D">
      <w:pPr>
        <w:rPr>
          <w:rFonts w:cs="Arial"/>
          <w:color w:val="000000" w:themeColor="text1"/>
          <w:szCs w:val="20"/>
        </w:rPr>
      </w:pPr>
    </w:p>
    <w:p w14:paraId="7F962536" w14:textId="77777777" w:rsidR="00C2191D" w:rsidRPr="00FC658C" w:rsidRDefault="00C2191D" w:rsidP="00294B43">
      <w:pPr>
        <w:pStyle w:val="berschrift1"/>
        <w:keepNext/>
        <w:keepLines/>
        <w:widowControl/>
        <w:rPr>
          <w:rFonts w:cs="Arial"/>
          <w:color w:val="000000" w:themeColor="text1"/>
        </w:rPr>
      </w:pPr>
      <w:r w:rsidRPr="00FC658C">
        <w:rPr>
          <w:rFonts w:cs="Arial"/>
          <w:color w:val="000000" w:themeColor="text1"/>
        </w:rPr>
        <w:lastRenderedPageBreak/>
        <w:t>Zusätzliche technische Anforderungen</w:t>
      </w:r>
    </w:p>
    <w:p w14:paraId="3E1E806E" w14:textId="77777777" w:rsidR="00C2191D" w:rsidRPr="00FC658C" w:rsidRDefault="00C2191D" w:rsidP="00294B43">
      <w:pPr>
        <w:keepNext/>
        <w:keepLines/>
        <w:rPr>
          <w:rFonts w:cs="Arial"/>
          <w:color w:val="000000" w:themeColor="text1"/>
          <w:szCs w:val="20"/>
        </w:rPr>
      </w:pPr>
    </w:p>
    <w:p w14:paraId="3331C085"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Innerhalb der Schließanlage muss die Kombination von rein mechanischen und elektromechanischen Schließzylindern unter Verwendung eines Identmittels in Form eines</w:t>
      </w:r>
      <w:r w:rsidRPr="00FC658C">
        <w:rPr>
          <w:rFonts w:ascii="Arial" w:hAnsi="Arial" w:cs="Arial"/>
          <w:color w:val="000000" w:themeColor="text1"/>
          <w:sz w:val="20"/>
          <w:szCs w:val="20"/>
        </w:rPr>
        <w:br/>
        <w:t>Schlüssels möglich sein.</w:t>
      </w:r>
    </w:p>
    <w:p w14:paraId="16B38FE0" w14:textId="77777777" w:rsidR="00C2191D" w:rsidRPr="00FC658C" w:rsidRDefault="00C2191D" w:rsidP="00294B43">
      <w:pPr>
        <w:keepNext/>
        <w:keepLines/>
        <w:rPr>
          <w:rFonts w:cs="Arial"/>
          <w:color w:val="000000" w:themeColor="text1"/>
          <w:szCs w:val="20"/>
        </w:rPr>
      </w:pPr>
    </w:p>
    <w:p w14:paraId="01A34AE3"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Der elektromechanische Zylinder benötigt keine Verkabelung und darf keine interne Spannungsversorgung besitzen. Die Energieversorgung erfolgt über den Schlüssel.</w:t>
      </w:r>
    </w:p>
    <w:p w14:paraId="707C9704" w14:textId="77777777" w:rsidR="00C2191D" w:rsidRPr="00FC658C" w:rsidRDefault="00C2191D" w:rsidP="00294B43">
      <w:pPr>
        <w:keepNext/>
        <w:keepLines/>
        <w:rPr>
          <w:rFonts w:cs="Arial"/>
          <w:color w:val="000000" w:themeColor="text1"/>
          <w:szCs w:val="20"/>
        </w:rPr>
      </w:pPr>
    </w:p>
    <w:p w14:paraId="76BA6944"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Die elektronischen Schließberechtigungen müssen sowohl an den elektromechanischen Schließzylindern als auch an den elektromechanischen Nutzerschlüsseln umprogrammierbar sein.</w:t>
      </w:r>
    </w:p>
    <w:p w14:paraId="686541F9" w14:textId="77777777" w:rsidR="00C2191D" w:rsidRPr="00FC658C" w:rsidRDefault="00C2191D" w:rsidP="00294B43">
      <w:pPr>
        <w:keepNext/>
        <w:keepLines/>
        <w:rPr>
          <w:rFonts w:cs="Arial"/>
          <w:color w:val="000000" w:themeColor="text1"/>
          <w:szCs w:val="20"/>
        </w:rPr>
      </w:pPr>
    </w:p>
    <w:p w14:paraId="0FA0D96F"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Doppel-, Halb-, Rund-,  und Knaufzylinder sowie Hangschlösser müssen in elektromechanischer Ausführung lieferbar sein.</w:t>
      </w:r>
    </w:p>
    <w:p w14:paraId="28C220FC" w14:textId="77777777" w:rsidR="00C2191D" w:rsidRPr="00FC658C" w:rsidRDefault="00C2191D" w:rsidP="00294B43">
      <w:pPr>
        <w:keepNext/>
        <w:keepLines/>
        <w:rPr>
          <w:rFonts w:cs="Arial"/>
          <w:color w:val="000000" w:themeColor="text1"/>
          <w:szCs w:val="20"/>
        </w:rPr>
      </w:pPr>
    </w:p>
    <w:p w14:paraId="3A783D16"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Die elektromechanischen Doppel- und Knaufzylinder müssen ab der Grundlänge L=30/30 mm und die Halbzylinder ab der Grundlänge L=30 mm ohne zusätzliche An- und Aufbauten lieferbar sein.</w:t>
      </w:r>
    </w:p>
    <w:p w14:paraId="06522F0C"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Die elektromechanischen Doppelzylinder müssen in der Ausführung eine Seite mechanisch, andere Seite elektromechanisch oder beide Seiten elektromechanisch ausgestattet, lieferbar sein.</w:t>
      </w:r>
    </w:p>
    <w:p w14:paraId="19E385BA" w14:textId="77777777" w:rsidR="00C2191D" w:rsidRPr="00FC658C" w:rsidRDefault="00C2191D" w:rsidP="00294B43">
      <w:pPr>
        <w:keepNext/>
        <w:keepLines/>
        <w:rPr>
          <w:rFonts w:cs="Arial"/>
          <w:color w:val="000000" w:themeColor="text1"/>
          <w:szCs w:val="20"/>
        </w:rPr>
      </w:pPr>
    </w:p>
    <w:p w14:paraId="488DE40C"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Der elektromechanische Schließzylinder muss neben einer elektronischen Verriegelung auch weitere mechanische Zuhaltungen aufweisen.</w:t>
      </w:r>
    </w:p>
    <w:p w14:paraId="6F8D764B" w14:textId="77777777" w:rsidR="00C2191D" w:rsidRPr="00FC658C" w:rsidRDefault="00C2191D" w:rsidP="00294B43">
      <w:pPr>
        <w:pStyle w:val="Listenabsatz"/>
        <w:keepNext/>
        <w:keepLines/>
        <w:numPr>
          <w:ilvl w:val="0"/>
          <w:numId w:val="17"/>
        </w:numPr>
        <w:rPr>
          <w:rFonts w:ascii="Arial" w:hAnsi="Arial" w:cs="Arial"/>
          <w:color w:val="000000" w:themeColor="text1"/>
          <w:sz w:val="20"/>
          <w:szCs w:val="20"/>
        </w:rPr>
      </w:pPr>
      <w:r w:rsidRPr="00FC658C">
        <w:rPr>
          <w:rFonts w:ascii="Arial" w:hAnsi="Arial" w:cs="Arial"/>
          <w:color w:val="000000" w:themeColor="text1"/>
          <w:sz w:val="20"/>
          <w:szCs w:val="20"/>
        </w:rPr>
        <w:t>Die elektromechanischen Schließzylinder müssen im Temperaturbereich von -25°C bis +85°C funktionieren.</w:t>
      </w:r>
    </w:p>
    <w:p w14:paraId="21000FD6" w14:textId="77777777" w:rsidR="00C2191D" w:rsidRPr="00FC658C" w:rsidRDefault="00C2191D" w:rsidP="00C2191D">
      <w:pPr>
        <w:rPr>
          <w:rFonts w:cs="Arial"/>
          <w:color w:val="000000" w:themeColor="text1"/>
          <w:szCs w:val="20"/>
        </w:rPr>
      </w:pPr>
    </w:p>
    <w:p w14:paraId="1A6C507F" w14:textId="77777777" w:rsidR="00C2191D" w:rsidRPr="00FC658C" w:rsidRDefault="00C2191D" w:rsidP="00C2191D">
      <w:pPr>
        <w:rPr>
          <w:rFonts w:cs="Arial"/>
          <w:color w:val="000000" w:themeColor="text1"/>
          <w:szCs w:val="20"/>
        </w:rPr>
      </w:pPr>
    </w:p>
    <w:p w14:paraId="4858E41D" w14:textId="77777777" w:rsidR="00C2191D" w:rsidRPr="00FC658C" w:rsidRDefault="00C2191D" w:rsidP="00C2191D">
      <w:pPr>
        <w:rPr>
          <w:rFonts w:cs="Arial"/>
          <w:color w:val="000000" w:themeColor="text1"/>
          <w:szCs w:val="20"/>
        </w:rPr>
      </w:pPr>
    </w:p>
    <w:p w14:paraId="15340D6C" w14:textId="77777777" w:rsidR="00C2191D" w:rsidRPr="00FC658C" w:rsidRDefault="00C2191D" w:rsidP="00BB53DD">
      <w:pPr>
        <w:pStyle w:val="berschrift1"/>
        <w:keepNext/>
        <w:keepLines/>
        <w:widowControl/>
        <w:rPr>
          <w:rFonts w:cs="Arial"/>
          <w:color w:val="000000" w:themeColor="text1"/>
        </w:rPr>
      </w:pPr>
      <w:r w:rsidRPr="00FC658C">
        <w:rPr>
          <w:rFonts w:cs="Arial"/>
          <w:color w:val="000000" w:themeColor="text1"/>
        </w:rPr>
        <w:t>Elektronisches Schlüsselverwaltungsprogramm SAM</w:t>
      </w:r>
    </w:p>
    <w:p w14:paraId="08F39665" w14:textId="77777777" w:rsidR="00C2191D" w:rsidRPr="00FC658C" w:rsidRDefault="00C2191D" w:rsidP="00BB53DD">
      <w:pPr>
        <w:keepNext/>
        <w:keepLines/>
        <w:rPr>
          <w:rFonts w:cs="Arial"/>
          <w:color w:val="000000" w:themeColor="text1"/>
        </w:rPr>
      </w:pPr>
    </w:p>
    <w:p w14:paraId="529E2592"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Software zur EDV-gestützten Verwaltung der Schließanlage auf Basis aktueller Windows Betriebssysteme</w:t>
      </w:r>
    </w:p>
    <w:p w14:paraId="1814230A"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 xml:space="preserve">Schnittstelle zum initialen und nachfolgenden Import der beim Hersteller der Schließanlage gespeicherten Daten </w:t>
      </w:r>
    </w:p>
    <w:p w14:paraId="5790F7AB" w14:textId="696118DC"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Bereitstellung der Daten per Datenübertragung</w:t>
      </w:r>
    </w:p>
    <w:p w14:paraId="6F7A4E6F"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Optionaler Passwortschutz zur Vermeidung unbefugten Zugriffs</w:t>
      </w:r>
    </w:p>
    <w:p w14:paraId="421FE712" w14:textId="753C5DAA"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Verfügbarkeit von Formularen zur Schlüssel</w:t>
      </w:r>
      <w:r w:rsidR="00DB398D" w:rsidRPr="00390543">
        <w:rPr>
          <w:rFonts w:ascii="Arial" w:hAnsi="Arial" w:cs="Arial"/>
          <w:sz w:val="20"/>
          <w:szCs w:val="20"/>
        </w:rPr>
        <w:t>ausgabe und –r</w:t>
      </w:r>
      <w:r w:rsidRPr="00390543">
        <w:rPr>
          <w:rFonts w:ascii="Arial" w:hAnsi="Arial" w:cs="Arial"/>
          <w:sz w:val="20"/>
          <w:szCs w:val="20"/>
        </w:rPr>
        <w:t>ücknahme inkl. freier Textgestaltung</w:t>
      </w:r>
    </w:p>
    <w:p w14:paraId="5CF062FF"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Verwalten der Schlüssel nach Status (z.B. „ausgegeben“, „Verlust“)</w:t>
      </w:r>
    </w:p>
    <w:p w14:paraId="0D12B917"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Verwalten der Schließzylinder nach Status (z.B. „montiert“, „defekt“)</w:t>
      </w:r>
    </w:p>
    <w:p w14:paraId="225362C7"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Anzeige von Zugangsberechtigungen in Bezug auf einzelne Schlüssel oder Personen</w:t>
      </w:r>
    </w:p>
    <w:p w14:paraId="74012157"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Anzeige von Beständen an Schlüsseln und Schließzylindern</w:t>
      </w:r>
    </w:p>
    <w:p w14:paraId="6A68F785"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Ausdruck kompletter und gefilterter Listen</w:t>
      </w:r>
    </w:p>
    <w:p w14:paraId="57EC9F54"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Export aller Listenansichten in Anwendungen zur Tabellen- und Textverarbeitung</w:t>
      </w:r>
    </w:p>
    <w:p w14:paraId="2BA93694"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Dateibasierte äquivalente Speicherung ohne Notwendigkeit eines Servers oder fortgeschrittener administrativer Kenntnisse</w:t>
      </w:r>
    </w:p>
    <w:p w14:paraId="159F962C" w14:textId="77777777" w:rsidR="008726AC" w:rsidRPr="00390543" w:rsidRDefault="008726AC" w:rsidP="00BB53DD">
      <w:pPr>
        <w:pStyle w:val="Listenabsatz"/>
        <w:keepNext/>
        <w:keepLines/>
        <w:numPr>
          <w:ilvl w:val="0"/>
          <w:numId w:val="28"/>
        </w:numPr>
        <w:rPr>
          <w:rFonts w:ascii="Arial" w:hAnsi="Arial" w:cs="Arial"/>
          <w:b/>
          <w:sz w:val="20"/>
          <w:szCs w:val="20"/>
        </w:rPr>
      </w:pPr>
      <w:r w:rsidRPr="00390543">
        <w:rPr>
          <w:rFonts w:ascii="Arial" w:hAnsi="Arial" w:cs="Arial"/>
          <w:sz w:val="20"/>
          <w:szCs w:val="20"/>
        </w:rPr>
        <w:t>Automatische Verknüpfung von Türen und Zylindern gemäß Schließplan</w:t>
      </w:r>
    </w:p>
    <w:p w14:paraId="5781D39B" w14:textId="77777777" w:rsidR="00C2191D" w:rsidRDefault="00C2191D" w:rsidP="00BB53DD"/>
    <w:p w14:paraId="4BC525FA" w14:textId="77777777" w:rsidR="0031460C" w:rsidRDefault="0031460C" w:rsidP="00BB53DD"/>
    <w:p w14:paraId="654ECA6D" w14:textId="77777777" w:rsidR="0031460C" w:rsidRPr="0031460C" w:rsidRDefault="0031460C" w:rsidP="00BB53DD"/>
    <w:p w14:paraId="18ECB96C" w14:textId="77777777" w:rsidR="0031460C" w:rsidRDefault="0031460C" w:rsidP="00294B43">
      <w:pPr>
        <w:pStyle w:val="berschrift1"/>
        <w:keepNext/>
        <w:keepLines/>
        <w:widowControl/>
        <w:ind w:left="1298" w:hanging="1298"/>
        <w:rPr>
          <w:rFonts w:cs="Arial"/>
          <w:color w:val="000000" w:themeColor="text1"/>
        </w:rPr>
      </w:pPr>
      <w:r>
        <w:rPr>
          <w:rFonts w:cs="Arial"/>
          <w:color w:val="000000" w:themeColor="text1"/>
        </w:rPr>
        <w:lastRenderedPageBreak/>
        <w:t>Elektronisches Schlüsselmanagementsystem Traka21</w:t>
      </w:r>
    </w:p>
    <w:p w14:paraId="4C922F3D" w14:textId="77777777" w:rsidR="0031460C" w:rsidRDefault="0031460C" w:rsidP="00294B43">
      <w:pPr>
        <w:keepNext/>
        <w:keepLines/>
        <w:rPr>
          <w:rFonts w:cs="Arial"/>
          <w:szCs w:val="20"/>
        </w:rPr>
      </w:pPr>
    </w:p>
    <w:p w14:paraId="1F2B0A2F" w14:textId="77777777" w:rsidR="0031460C" w:rsidRDefault="0031460C" w:rsidP="00294B43">
      <w:pPr>
        <w:keepNext/>
        <w:keepLines/>
        <w:rPr>
          <w:rFonts w:cs="Arial"/>
          <w:szCs w:val="20"/>
        </w:rPr>
      </w:pPr>
      <w:r>
        <w:rPr>
          <w:rFonts w:cs="Arial"/>
          <w:szCs w:val="20"/>
        </w:rPr>
        <w:t>Zur Schließanlage kann ein elektronisches Schlüsselmanagementsystem mit/ ohne Montage mit folgenden Funktionen und technischen Anforderungen bestellt werden:</w:t>
      </w:r>
    </w:p>
    <w:p w14:paraId="51326A71" w14:textId="77777777" w:rsidR="0031460C" w:rsidRDefault="0031460C" w:rsidP="00294B43">
      <w:pPr>
        <w:keepNext/>
        <w:keepLines/>
        <w:rPr>
          <w:rFonts w:cs="Arial"/>
          <w:szCs w:val="20"/>
        </w:rPr>
      </w:pPr>
    </w:p>
    <w:p w14:paraId="162A41D4"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Die autarke Plug &amp; Play Lösung mit RFID-Technologie Traka21 gewährt die sichere Aus- und Rückgabe von bis zu 21 Schlüsseln oder Schlüsselbunden.</w:t>
      </w:r>
    </w:p>
    <w:p w14:paraId="6E2C0E25"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Mit Traka21 können bis zu 1.000 Personen verwaltet werden.</w:t>
      </w:r>
    </w:p>
    <w:p w14:paraId="2B27A11F"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Der Zugriff auf einen oder mehrere Schlüssel oder Schlüsselbunde erfolgt über PIN-Codes.</w:t>
      </w:r>
    </w:p>
    <w:p w14:paraId="2A5CE985"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Die einfache selektive Konfiguration von Personen, der Zugriff auf Schlüssel und Administrationsrechte erfolgt über einen mehrsprachigen Touchscreen mit Hilfe eines Set-up-Assistenten.</w:t>
      </w:r>
    </w:p>
    <w:p w14:paraId="49776331"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Ereignisprotokolle und Berichte können ebenfalls über Touchscreen oder über USB erstellt werden.</w:t>
      </w:r>
    </w:p>
    <w:p w14:paraId="04251A68"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Es können bis zu 250.000 Ereignisse gespeichert werden.</w:t>
      </w:r>
    </w:p>
    <w:p w14:paraId="1E72C5D3"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Es ist keine Netzwerk- oder PC-Verbindung erforderlich.</w:t>
      </w:r>
    </w:p>
    <w:p w14:paraId="341BF26A"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Die Schlüssel oder Schlüsselbunde sind gesichert über robuste, langlebige iFobs.</w:t>
      </w:r>
    </w:p>
    <w:p w14:paraId="2F2FA047"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Die Anzeige und Aufbewahrung der Schlüssel erfolgt über 21 LED-Schlüssel-steckplätze.</w:t>
      </w:r>
    </w:p>
    <w:p w14:paraId="5124A07B"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Der Betrieb erfolgt mit Netzteil und zusätzlich mit optionalem Notstrom-Akku.</w:t>
      </w:r>
    </w:p>
    <w:p w14:paraId="052D5C9D" w14:textId="77777777" w:rsidR="0031460C" w:rsidRDefault="0031460C" w:rsidP="00294B43">
      <w:pPr>
        <w:pStyle w:val="Listenabsatz"/>
        <w:keepNext/>
        <w:keepLines/>
        <w:numPr>
          <w:ilvl w:val="0"/>
          <w:numId w:val="27"/>
        </w:numPr>
        <w:rPr>
          <w:rFonts w:ascii="Arial" w:hAnsi="Arial" w:cs="Arial"/>
          <w:sz w:val="20"/>
          <w:szCs w:val="20"/>
        </w:rPr>
      </w:pPr>
      <w:r>
        <w:rPr>
          <w:rFonts w:ascii="Arial" w:hAnsi="Arial" w:cs="Arial"/>
          <w:sz w:val="20"/>
          <w:szCs w:val="20"/>
        </w:rPr>
        <w:t>In Notfällen kann eine manuelle Türöffnung mit Hilfe eines Schlüssels erfolgen.</w:t>
      </w:r>
    </w:p>
    <w:p w14:paraId="3846A2EA" w14:textId="76DA5122" w:rsidR="0031460C" w:rsidRPr="00497B11" w:rsidRDefault="00B96655" w:rsidP="00294B43">
      <w:pPr>
        <w:pStyle w:val="Listenabsatz"/>
        <w:keepNext/>
        <w:keepLines/>
        <w:numPr>
          <w:ilvl w:val="0"/>
          <w:numId w:val="27"/>
        </w:numPr>
        <w:rPr>
          <w:rFonts w:ascii="Arial" w:hAnsi="Arial" w:cs="Arial"/>
          <w:sz w:val="20"/>
          <w:szCs w:val="20"/>
        </w:rPr>
      </w:pPr>
      <w:r>
        <w:rPr>
          <w:rFonts w:ascii="Arial" w:hAnsi="Arial" w:cs="Arial"/>
          <w:sz w:val="20"/>
          <w:szCs w:val="20"/>
        </w:rPr>
        <w:t>Bei Sabotage erfolgt eine a</w:t>
      </w:r>
      <w:r w:rsidR="0031460C">
        <w:rPr>
          <w:rFonts w:ascii="Arial" w:hAnsi="Arial" w:cs="Arial"/>
          <w:sz w:val="20"/>
          <w:szCs w:val="20"/>
        </w:rPr>
        <w:t>kustische Alarmmeldung.</w:t>
      </w:r>
    </w:p>
    <w:p w14:paraId="3554990E" w14:textId="77777777" w:rsidR="00FC6BA6" w:rsidRDefault="00FC6BA6" w:rsidP="00BB53DD"/>
    <w:p w14:paraId="09806DC7" w14:textId="77777777" w:rsidR="00FC6BA6" w:rsidRDefault="00FC6BA6" w:rsidP="00BB53DD"/>
    <w:p w14:paraId="1F002DE8" w14:textId="77777777" w:rsidR="00FC6BA6" w:rsidRDefault="00FC6BA6" w:rsidP="00BB53DD"/>
    <w:p w14:paraId="555BC42F" w14:textId="0A6C6ED8" w:rsidR="00C2191D" w:rsidRPr="00FC658C" w:rsidRDefault="00C2191D" w:rsidP="00294B43">
      <w:pPr>
        <w:pStyle w:val="berschrift1"/>
        <w:keepNext/>
        <w:keepLines/>
        <w:widowControl/>
        <w:rPr>
          <w:rFonts w:cs="Arial"/>
          <w:color w:val="000000" w:themeColor="text1"/>
          <w:szCs w:val="20"/>
        </w:rPr>
      </w:pPr>
      <w:r w:rsidRPr="00FC658C">
        <w:rPr>
          <w:rFonts w:cs="Arial"/>
          <w:color w:val="000000" w:themeColor="text1"/>
        </w:rPr>
        <w:t xml:space="preserve">Systembeschreibung System SK6 </w:t>
      </w:r>
      <w:r w:rsidR="0033271E">
        <w:rPr>
          <w:rFonts w:cs="Arial"/>
          <w:color w:val="000000" w:themeColor="text1"/>
        </w:rPr>
        <w:t>–</w:t>
      </w:r>
      <w:r w:rsidRPr="00FC658C">
        <w:rPr>
          <w:rFonts w:cs="Arial"/>
          <w:color w:val="000000" w:themeColor="text1"/>
        </w:rPr>
        <w:t xml:space="preserve"> </w:t>
      </w:r>
      <w:r w:rsidR="00CE3867" w:rsidRPr="00FC658C">
        <w:rPr>
          <w:rFonts w:cs="Arial"/>
          <w:bCs/>
          <w:color w:val="000000" w:themeColor="text1"/>
          <w:szCs w:val="20"/>
          <w:shd w:val="clear" w:color="auto" w:fill="FFFFFF"/>
        </w:rPr>
        <w:t>Sperrwelle</w:t>
      </w:r>
      <w:r w:rsidR="0033271E">
        <w:rPr>
          <w:rFonts w:cs="Arial"/>
          <w:bCs/>
          <w:color w:val="000000" w:themeColor="text1"/>
          <w:szCs w:val="20"/>
          <w:shd w:val="clear" w:color="auto" w:fill="FFFFFF"/>
        </w:rPr>
        <w:t xml:space="preserve"> Radienprofil</w:t>
      </w:r>
      <w:r w:rsidR="00CE3867" w:rsidRPr="00FC658C">
        <w:rPr>
          <w:rFonts w:cs="Arial"/>
          <w:bCs/>
          <w:color w:val="000000" w:themeColor="text1"/>
          <w:szCs w:val="20"/>
          <w:shd w:val="clear" w:color="auto" w:fill="FFFFFF"/>
        </w:rPr>
        <w:br/>
        <w:t>Das Prinzip</w:t>
      </w:r>
      <w:r w:rsidR="00CE3867" w:rsidRPr="00FC658C">
        <w:rPr>
          <w:rFonts w:cs="Arial"/>
          <w:color w:val="000000" w:themeColor="text1"/>
          <w:szCs w:val="20"/>
          <w:shd w:val="clear" w:color="auto" w:fill="FFFFFF"/>
        </w:rPr>
        <w:br/>
      </w:r>
    </w:p>
    <w:p w14:paraId="4711A556" w14:textId="0746254F" w:rsidR="00CE3867" w:rsidRPr="00FC658C" w:rsidRDefault="00CE3867" w:rsidP="00294B43">
      <w:pPr>
        <w:keepNext/>
        <w:keepLines/>
        <w:rPr>
          <w:rFonts w:cs="Arial"/>
          <w:color w:val="000000" w:themeColor="text1"/>
          <w:szCs w:val="20"/>
        </w:rPr>
      </w:pPr>
      <w:r w:rsidRPr="00FC658C">
        <w:rPr>
          <w:rFonts w:cs="Arial"/>
          <w:color w:val="000000" w:themeColor="text1"/>
          <w:szCs w:val="20"/>
        </w:rPr>
        <w:t>1</w:t>
      </w:r>
      <w:r w:rsidR="006B33B4">
        <w:rPr>
          <w:rFonts w:cs="Arial"/>
          <w:color w:val="000000" w:themeColor="text1"/>
          <w:szCs w:val="20"/>
        </w:rPr>
        <w:t>0</w:t>
      </w:r>
      <w:r w:rsidRPr="00FC658C">
        <w:rPr>
          <w:rFonts w:cs="Arial"/>
          <w:color w:val="000000" w:themeColor="text1"/>
          <w:szCs w:val="20"/>
        </w:rPr>
        <w:t xml:space="preserve"> gefederte, aktiv wirkende Z</w:t>
      </w:r>
      <w:r w:rsidR="00F02181">
        <w:rPr>
          <w:rFonts w:cs="Arial"/>
          <w:color w:val="000000" w:themeColor="text1"/>
          <w:szCs w:val="20"/>
        </w:rPr>
        <w:t>uhaltungen nach DIN EN 1303 /201</w:t>
      </w:r>
      <w:r w:rsidRPr="00FC658C">
        <w:rPr>
          <w:rFonts w:cs="Arial"/>
          <w:color w:val="000000" w:themeColor="text1"/>
          <w:szCs w:val="20"/>
        </w:rPr>
        <w:t xml:space="preserve">5 bzw. </w:t>
      </w:r>
      <w:r w:rsidR="006B33B4">
        <w:rPr>
          <w:rFonts w:cs="Arial"/>
          <w:color w:val="000000" w:themeColor="text1"/>
          <w:szCs w:val="20"/>
        </w:rPr>
        <w:t>DIN 18252 /2018</w:t>
      </w:r>
      <w:r w:rsidRPr="00FC658C">
        <w:rPr>
          <w:rFonts w:cs="Arial"/>
          <w:color w:val="000000" w:themeColor="text1"/>
          <w:szCs w:val="20"/>
        </w:rPr>
        <w:t>.</w:t>
      </w:r>
    </w:p>
    <w:p w14:paraId="0B009FA0" w14:textId="77777777" w:rsidR="00CE3867" w:rsidRPr="00FC658C" w:rsidRDefault="00CE3867" w:rsidP="00294B43">
      <w:pPr>
        <w:keepNext/>
        <w:keepLines/>
        <w:rPr>
          <w:rFonts w:cs="Arial"/>
          <w:color w:val="000000" w:themeColor="text1"/>
          <w:szCs w:val="20"/>
        </w:rPr>
      </w:pPr>
    </w:p>
    <w:p w14:paraId="31F86643"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An den Längsseiten des Schlüssels ist eine zusätzliche Codierung, die Sperrwelle, eingefräst.</w:t>
      </w:r>
    </w:p>
    <w:p w14:paraId="2177E777"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Die Codierung wird im Schließzylinder durch spezielle, gefederte Zuhaltungen abgefragt.</w:t>
      </w:r>
    </w:p>
    <w:p w14:paraId="0FF792E1"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Fehlende oder falsche Codierungen am Schlüssel blockieren den Schließvorgang bei</w:t>
      </w:r>
    </w:p>
    <w:p w14:paraId="27CA82A1"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Schließversuchen.</w:t>
      </w:r>
    </w:p>
    <w:p w14:paraId="1F021981" w14:textId="77777777" w:rsidR="00CE3867" w:rsidRPr="00FC658C" w:rsidRDefault="00CE3867" w:rsidP="00294B43">
      <w:pPr>
        <w:keepNext/>
        <w:keepLines/>
        <w:rPr>
          <w:rFonts w:cs="Arial"/>
          <w:color w:val="000000" w:themeColor="text1"/>
          <w:szCs w:val="20"/>
        </w:rPr>
      </w:pPr>
    </w:p>
    <w:p w14:paraId="2E993A7D"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Das Schlüsselprofil ist im Bereich der Sperrwellencodierung hinterschnitten (Undercut).</w:t>
      </w:r>
    </w:p>
    <w:p w14:paraId="476591F8"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Schlüssel ohne Undercut schließen keine Schließzylinder mit Undercut-Technologie.</w:t>
      </w:r>
    </w:p>
    <w:p w14:paraId="1E9DB8A7" w14:textId="77777777" w:rsidR="00CE3867" w:rsidRPr="00FC658C" w:rsidRDefault="00CE3867" w:rsidP="00294B43">
      <w:pPr>
        <w:keepNext/>
        <w:keepLines/>
        <w:rPr>
          <w:rFonts w:cs="Arial"/>
          <w:color w:val="000000" w:themeColor="text1"/>
          <w:szCs w:val="20"/>
        </w:rPr>
      </w:pPr>
    </w:p>
    <w:p w14:paraId="23C1A52D"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Im Schlüsselkanal des Schließzylinders wird auch der Undercut des Schlüssels kontrolliert und abgefragt und der Schließvorgang nur bei Vorhandensein der hinterschnittenen Rippe freigegeben.</w:t>
      </w:r>
    </w:p>
    <w:p w14:paraId="56EA8643" w14:textId="77777777" w:rsidR="00CE3867" w:rsidRPr="00FC658C" w:rsidRDefault="00CE3867" w:rsidP="00294B43">
      <w:pPr>
        <w:keepNext/>
        <w:keepLines/>
        <w:rPr>
          <w:rFonts w:cs="Arial"/>
          <w:color w:val="000000" w:themeColor="text1"/>
          <w:szCs w:val="20"/>
        </w:rPr>
      </w:pPr>
    </w:p>
    <w:p w14:paraId="7E2DAD26" w14:textId="77777777" w:rsidR="00CE3867" w:rsidRPr="00FC658C" w:rsidRDefault="00CE3867" w:rsidP="00294B43">
      <w:pPr>
        <w:keepNext/>
        <w:keepLines/>
        <w:rPr>
          <w:rFonts w:cs="Arial"/>
          <w:color w:val="000000" w:themeColor="text1"/>
          <w:szCs w:val="20"/>
        </w:rPr>
      </w:pPr>
      <w:r w:rsidRPr="00FC658C">
        <w:rPr>
          <w:rFonts w:cs="Arial"/>
          <w:color w:val="000000" w:themeColor="text1"/>
          <w:szCs w:val="20"/>
        </w:rPr>
        <w:t>Die Forderung nach technischem Kopierschutz des Schlüssels sowie die Nachschließ-</w:t>
      </w:r>
    </w:p>
    <w:p w14:paraId="395891D4" w14:textId="139FBE97" w:rsidR="00CE3867" w:rsidRPr="00FC658C" w:rsidRDefault="00CE3867" w:rsidP="00294B43">
      <w:pPr>
        <w:keepNext/>
        <w:keepLines/>
        <w:rPr>
          <w:rFonts w:cs="Arial"/>
          <w:color w:val="000000" w:themeColor="text1"/>
          <w:szCs w:val="20"/>
        </w:rPr>
      </w:pPr>
      <w:r w:rsidRPr="00FC658C">
        <w:rPr>
          <w:rFonts w:cs="Arial"/>
          <w:color w:val="000000" w:themeColor="text1"/>
          <w:szCs w:val="20"/>
        </w:rPr>
        <w:t>und Aufsperrsicherheit mit dem Sperrwellenprofil werden in sehr hohen Maßen erfüllt.</w:t>
      </w:r>
    </w:p>
    <w:p w14:paraId="0170C66F" w14:textId="77777777" w:rsidR="008726AC" w:rsidRDefault="008726AC" w:rsidP="00C2191D">
      <w:pPr>
        <w:rPr>
          <w:rFonts w:cs="Arial"/>
          <w:color w:val="000000" w:themeColor="text1"/>
          <w:szCs w:val="20"/>
        </w:rPr>
      </w:pPr>
    </w:p>
    <w:p w14:paraId="2B196F20" w14:textId="77777777" w:rsidR="00C85326" w:rsidRDefault="00C85326" w:rsidP="00C2191D">
      <w:pPr>
        <w:rPr>
          <w:rFonts w:cs="Arial"/>
          <w:color w:val="000000" w:themeColor="text1"/>
          <w:szCs w:val="20"/>
        </w:rPr>
      </w:pPr>
    </w:p>
    <w:p w14:paraId="09C8F240" w14:textId="77777777" w:rsidR="00C85326" w:rsidRPr="00FC658C" w:rsidRDefault="00C85326" w:rsidP="00C2191D">
      <w:pPr>
        <w:rPr>
          <w:rFonts w:cs="Arial"/>
          <w:color w:val="000000" w:themeColor="text1"/>
          <w:szCs w:val="20"/>
        </w:rPr>
      </w:pPr>
    </w:p>
    <w:p w14:paraId="58406105" w14:textId="77777777" w:rsidR="00C2191D" w:rsidRPr="00FC658C" w:rsidRDefault="00C2191D" w:rsidP="00294B43">
      <w:pPr>
        <w:pStyle w:val="berschrift1"/>
        <w:keepNext/>
        <w:keepLines/>
        <w:widowControl/>
        <w:rPr>
          <w:rFonts w:cs="Arial"/>
          <w:color w:val="000000" w:themeColor="text1"/>
        </w:rPr>
      </w:pPr>
      <w:r w:rsidRPr="00FC658C">
        <w:rPr>
          <w:rFonts w:cs="Arial"/>
          <w:color w:val="000000" w:themeColor="text1"/>
        </w:rPr>
        <w:t>Anlagenart</w:t>
      </w:r>
    </w:p>
    <w:p w14:paraId="38D6EE09" w14:textId="77777777" w:rsidR="00C2191D" w:rsidRPr="00FC658C" w:rsidRDefault="00C2191D" w:rsidP="00294B43">
      <w:pPr>
        <w:keepNext/>
        <w:keepLines/>
        <w:rPr>
          <w:rFonts w:cs="Arial"/>
          <w:color w:val="000000" w:themeColor="text1"/>
          <w:szCs w:val="20"/>
        </w:rPr>
      </w:pPr>
    </w:p>
    <w:p w14:paraId="2876945B" w14:textId="4961E49E" w:rsidR="00C2191D" w:rsidRPr="00FC658C" w:rsidRDefault="003E18D1" w:rsidP="00294B43">
      <w:pPr>
        <w:keepNext/>
        <w:keepLines/>
        <w:rPr>
          <w:rFonts w:cs="Arial"/>
          <w:color w:val="000000" w:themeColor="text1"/>
          <w:szCs w:val="20"/>
        </w:rPr>
      </w:pPr>
      <w:r w:rsidRPr="00FC658C">
        <w:rPr>
          <w:rFonts w:cs="Arial"/>
          <w:color w:val="000000" w:themeColor="text1"/>
          <w:szCs w:val="20"/>
        </w:rPr>
        <w:t>O     Generalhauptschlüssela</w:t>
      </w:r>
      <w:r w:rsidR="00C2191D" w:rsidRPr="00FC658C">
        <w:rPr>
          <w:rFonts w:cs="Arial"/>
          <w:color w:val="000000" w:themeColor="text1"/>
          <w:szCs w:val="20"/>
        </w:rPr>
        <w:t>nlage</w:t>
      </w:r>
    </w:p>
    <w:p w14:paraId="68262CAA" w14:textId="77777777" w:rsidR="00C2191D" w:rsidRPr="00FC658C" w:rsidRDefault="00C2191D" w:rsidP="00294B43">
      <w:pPr>
        <w:keepNext/>
        <w:keepLines/>
        <w:rPr>
          <w:rFonts w:cs="Arial"/>
          <w:color w:val="000000" w:themeColor="text1"/>
          <w:szCs w:val="20"/>
        </w:rPr>
      </w:pPr>
    </w:p>
    <w:p w14:paraId="1B8C6C26" w14:textId="3ED238CF" w:rsidR="00C2191D" w:rsidRPr="00FC658C" w:rsidRDefault="003E18D1" w:rsidP="00294B43">
      <w:pPr>
        <w:keepNext/>
        <w:keepLines/>
        <w:rPr>
          <w:rFonts w:cs="Arial"/>
          <w:color w:val="000000" w:themeColor="text1"/>
          <w:szCs w:val="20"/>
        </w:rPr>
      </w:pPr>
      <w:r w:rsidRPr="00FC658C">
        <w:rPr>
          <w:rFonts w:cs="Arial"/>
          <w:color w:val="000000" w:themeColor="text1"/>
          <w:szCs w:val="20"/>
        </w:rPr>
        <w:t>O     Hauptschlüssela</w:t>
      </w:r>
      <w:r w:rsidR="00C2191D" w:rsidRPr="00FC658C">
        <w:rPr>
          <w:rFonts w:cs="Arial"/>
          <w:color w:val="000000" w:themeColor="text1"/>
          <w:szCs w:val="20"/>
        </w:rPr>
        <w:t>nlage</w:t>
      </w:r>
    </w:p>
    <w:p w14:paraId="58D0F813" w14:textId="77777777" w:rsidR="0058661C" w:rsidRPr="00FC658C" w:rsidRDefault="0058661C" w:rsidP="00496C2E">
      <w:pPr>
        <w:rPr>
          <w:rFonts w:cs="Arial"/>
          <w:color w:val="000000" w:themeColor="text1"/>
          <w:szCs w:val="20"/>
        </w:rPr>
      </w:pPr>
    </w:p>
    <w:p w14:paraId="6876D214" w14:textId="77777777" w:rsidR="002006EE" w:rsidRPr="00FC658C" w:rsidRDefault="002006EE" w:rsidP="00496C2E">
      <w:pPr>
        <w:rPr>
          <w:rFonts w:cs="Arial"/>
          <w:color w:val="000000" w:themeColor="text1"/>
          <w:szCs w:val="20"/>
        </w:rPr>
      </w:pPr>
    </w:p>
    <w:p w14:paraId="686F4D07" w14:textId="77777777" w:rsidR="00864F43" w:rsidRPr="00FC658C" w:rsidRDefault="00864F43" w:rsidP="00496C2E">
      <w:pPr>
        <w:rPr>
          <w:rFonts w:cs="Arial"/>
          <w:color w:val="000000" w:themeColor="text1"/>
          <w:szCs w:val="20"/>
        </w:rPr>
      </w:pPr>
    </w:p>
    <w:p w14:paraId="1E577AF7" w14:textId="1951C86F" w:rsidR="00864F43" w:rsidRPr="00FC658C" w:rsidRDefault="00E76221" w:rsidP="00BB53DD">
      <w:pPr>
        <w:pStyle w:val="berschrift1"/>
        <w:keepNext/>
        <w:keepLines/>
        <w:widowControl/>
        <w:rPr>
          <w:shd w:val="clear" w:color="auto" w:fill="FFFFFF"/>
        </w:rPr>
      </w:pPr>
      <w:r w:rsidRPr="00FC658C">
        <w:rPr>
          <w:shd w:val="clear" w:color="auto" w:fill="FFFFFF"/>
        </w:rPr>
        <w:lastRenderedPageBreak/>
        <w:t>Artikelpositionen System IKON SK6 Sperrwelle</w:t>
      </w:r>
      <w:r w:rsidR="009C4518">
        <w:rPr>
          <w:shd w:val="clear" w:color="auto" w:fill="FFFFFF"/>
        </w:rPr>
        <w:t xml:space="preserve"> Radienprofil</w:t>
      </w:r>
    </w:p>
    <w:p w14:paraId="712EE4DF" w14:textId="77777777" w:rsidR="00E76221" w:rsidRPr="00FC658C" w:rsidRDefault="00E76221" w:rsidP="00BB53DD">
      <w:pPr>
        <w:keepNext/>
        <w:keepLines/>
        <w:rPr>
          <w:rFonts w:cs="Arial"/>
          <w:color w:val="000000" w:themeColor="text1"/>
          <w:szCs w:val="20"/>
        </w:rPr>
      </w:pPr>
    </w:p>
    <w:p w14:paraId="4C84B71D" w14:textId="7D5C1CF4" w:rsidR="00864F43" w:rsidRPr="00FC658C" w:rsidRDefault="00864F43" w:rsidP="00BB53DD">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Profil-Doppelzylinder Z531</w:t>
      </w:r>
    </w:p>
    <w:p w14:paraId="1A71AE47" w14:textId="77777777" w:rsidR="00864F43" w:rsidRPr="00FC658C" w:rsidRDefault="00864F43" w:rsidP="00BB53DD">
      <w:pPr>
        <w:keepNext/>
        <w:keepLines/>
        <w:rPr>
          <w:rFonts w:cs="Arial"/>
          <w:color w:val="000000" w:themeColor="text1"/>
          <w:szCs w:val="20"/>
        </w:rPr>
      </w:pPr>
    </w:p>
    <w:p w14:paraId="6C0283EF"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 beide Zylinderseiten schließend -</w:t>
      </w:r>
    </w:p>
    <w:p w14:paraId="378C60E9" w14:textId="77777777" w:rsidR="00864F43" w:rsidRPr="00FC658C" w:rsidRDefault="00864F43" w:rsidP="00BB53DD">
      <w:pPr>
        <w:keepNext/>
        <w:keepLines/>
        <w:rPr>
          <w:rFonts w:cs="Arial"/>
          <w:color w:val="000000" w:themeColor="text1"/>
          <w:szCs w:val="20"/>
        </w:rPr>
      </w:pPr>
    </w:p>
    <w:p w14:paraId="1F6E9281"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Grundlänge L=30/30 mm</w:t>
      </w:r>
    </w:p>
    <w:p w14:paraId="6FF719C1"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Länge L=28/30 mm</w:t>
      </w:r>
    </w:p>
    <w:p w14:paraId="75A3F879"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Länge L=28/35 mm</w:t>
      </w:r>
    </w:p>
    <w:p w14:paraId="2E80216F" w14:textId="77777777" w:rsidR="00864F43" w:rsidRPr="00FC658C" w:rsidRDefault="00864F43" w:rsidP="00BB53DD">
      <w:pPr>
        <w:keepNext/>
        <w:keepLines/>
        <w:rPr>
          <w:rFonts w:cs="Arial"/>
          <w:color w:val="000000" w:themeColor="text1"/>
          <w:szCs w:val="20"/>
        </w:rPr>
      </w:pPr>
    </w:p>
    <w:p w14:paraId="048F7353"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Messing, matt vernickelt.</w:t>
      </w:r>
    </w:p>
    <w:p w14:paraId="0E47DC05" w14:textId="76FC729F" w:rsidR="00864F43" w:rsidRPr="00FC658C" w:rsidRDefault="006B33B4" w:rsidP="00BB53DD">
      <w:pPr>
        <w:keepNext/>
        <w:keepLines/>
        <w:rPr>
          <w:rFonts w:cs="Arial"/>
          <w:color w:val="000000" w:themeColor="text1"/>
          <w:szCs w:val="20"/>
        </w:rPr>
      </w:pPr>
      <w:r>
        <w:rPr>
          <w:rFonts w:cs="Arial"/>
          <w:color w:val="000000" w:themeColor="text1"/>
          <w:szCs w:val="20"/>
        </w:rPr>
        <w:t xml:space="preserve">Beidseitig je 10 </w:t>
      </w:r>
      <w:r w:rsidR="00864F43" w:rsidRPr="00FC658C">
        <w:rPr>
          <w:rFonts w:cs="Arial"/>
          <w:color w:val="000000" w:themeColor="text1"/>
          <w:szCs w:val="20"/>
        </w:rPr>
        <w:t>Stiftzuhaltungen.</w:t>
      </w:r>
    </w:p>
    <w:p w14:paraId="75D06D60"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Kernstifte aus verschleißfester Sonderbronze.</w:t>
      </w:r>
    </w:p>
    <w:p w14:paraId="602A172A" w14:textId="77777777" w:rsidR="00390543" w:rsidRDefault="00390543" w:rsidP="00390543">
      <w:pPr>
        <w:keepNext/>
        <w:keepLines/>
        <w:rPr>
          <w:rFonts w:cs="Arial"/>
          <w:color w:val="000000" w:themeColor="text1"/>
          <w:szCs w:val="20"/>
        </w:rPr>
      </w:pPr>
      <w:r>
        <w:rPr>
          <w:rFonts w:cs="Arial"/>
          <w:color w:val="000000" w:themeColor="text1"/>
          <w:szCs w:val="20"/>
        </w:rPr>
        <w:t>Serienmäßiger Anbohrschutz</w:t>
      </w:r>
    </w:p>
    <w:p w14:paraId="49C794A0" w14:textId="77777777" w:rsidR="00390543" w:rsidRDefault="00390543" w:rsidP="00390543">
      <w:pPr>
        <w:keepNext/>
        <w:keepLines/>
        <w:rPr>
          <w:rFonts w:cs="Arial"/>
          <w:color w:val="000000" w:themeColor="text1"/>
          <w:szCs w:val="20"/>
        </w:rPr>
      </w:pPr>
      <w:r>
        <w:rPr>
          <w:rFonts w:cs="Arial"/>
          <w:color w:val="000000" w:themeColor="text1"/>
          <w:szCs w:val="20"/>
        </w:rPr>
        <w:t>durch einen gehärteten Stahlstift im Zylindergehäuse.</w:t>
      </w:r>
    </w:p>
    <w:p w14:paraId="77544514"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Fest-drehbare Verbindung beider Zylinderkerne</w:t>
      </w:r>
    </w:p>
    <w:p w14:paraId="76EB0440"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durch stabile Klaue.</w:t>
      </w:r>
    </w:p>
    <w:p w14:paraId="310F1259"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Ballige Zylinderkerne mit verstärkter Schlüsselführung.</w:t>
      </w:r>
    </w:p>
    <w:p w14:paraId="2A3FA6FE"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Schließbart aus bruchfestem, korrosionsbeständigem</w:t>
      </w:r>
    </w:p>
    <w:p w14:paraId="66F61CC3"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Neusilberprofil.</w:t>
      </w:r>
    </w:p>
    <w:p w14:paraId="0ABA516A"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Schließbartstellung 30°.</w:t>
      </w:r>
    </w:p>
    <w:p w14:paraId="28D20A8E"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Stulpschraube M5.</w:t>
      </w:r>
    </w:p>
    <w:p w14:paraId="1CEBA229"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Je 3 Neusilberschlüssel.</w:t>
      </w:r>
    </w:p>
    <w:p w14:paraId="16B8B7B1" w14:textId="77777777" w:rsidR="00864F43" w:rsidRPr="00FC658C" w:rsidRDefault="00864F43" w:rsidP="00BB53DD">
      <w:pPr>
        <w:keepNext/>
        <w:keepLines/>
        <w:rPr>
          <w:rFonts w:cs="Arial"/>
          <w:color w:val="000000" w:themeColor="text1"/>
          <w:szCs w:val="20"/>
        </w:rPr>
      </w:pPr>
    </w:p>
    <w:p w14:paraId="476BCF00" w14:textId="6DF6BD32" w:rsidR="00864F43" w:rsidRPr="00FC658C" w:rsidRDefault="00864F43" w:rsidP="00BB53DD">
      <w:pPr>
        <w:keepNext/>
        <w:keepLines/>
        <w:rPr>
          <w:rFonts w:cs="Arial"/>
          <w:color w:val="000000" w:themeColor="text1"/>
          <w:szCs w:val="20"/>
        </w:rPr>
      </w:pPr>
      <w:r w:rsidRPr="00FC658C">
        <w:rPr>
          <w:rFonts w:cs="Arial"/>
          <w:color w:val="000000" w:themeColor="text1"/>
          <w:szCs w:val="20"/>
        </w:rPr>
        <w:t>B</w:t>
      </w:r>
      <w:r w:rsidR="005E0319" w:rsidRPr="00FC658C">
        <w:rPr>
          <w:rFonts w:cs="Arial"/>
          <w:color w:val="000000" w:themeColor="text1"/>
          <w:szCs w:val="20"/>
        </w:rPr>
        <w:t>estell-Nr.</w:t>
      </w:r>
      <w:r w:rsidRPr="00FC658C">
        <w:rPr>
          <w:rFonts w:cs="Arial"/>
          <w:color w:val="000000" w:themeColor="text1"/>
          <w:szCs w:val="20"/>
        </w:rPr>
        <w:t xml:space="preserve">: IKON Z531,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0DF11AB4" w14:textId="77777777" w:rsidR="00864F43" w:rsidRPr="00FC658C" w:rsidRDefault="00864F43" w:rsidP="00BB53DD">
      <w:pPr>
        <w:keepNext/>
        <w:keepLines/>
        <w:rPr>
          <w:rFonts w:cs="Arial"/>
          <w:color w:val="000000" w:themeColor="text1"/>
          <w:szCs w:val="20"/>
        </w:rPr>
      </w:pPr>
    </w:p>
    <w:p w14:paraId="759A2DD9" w14:textId="77777777" w:rsidR="00864F43" w:rsidRPr="00FC658C" w:rsidRDefault="00864F43" w:rsidP="00BB53DD">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6DDE275" w14:textId="77777777" w:rsidR="00864F43" w:rsidRPr="00FC658C" w:rsidRDefault="00864F43" w:rsidP="00496C2E">
      <w:pPr>
        <w:rPr>
          <w:rFonts w:cs="Arial"/>
          <w:color w:val="000000" w:themeColor="text1"/>
          <w:szCs w:val="20"/>
        </w:rPr>
      </w:pPr>
    </w:p>
    <w:p w14:paraId="5B1C3609" w14:textId="77777777" w:rsidR="00864F43" w:rsidRDefault="00864F43" w:rsidP="00496C2E">
      <w:pPr>
        <w:rPr>
          <w:rFonts w:cs="Arial"/>
          <w:color w:val="000000" w:themeColor="text1"/>
          <w:szCs w:val="20"/>
        </w:rPr>
      </w:pPr>
    </w:p>
    <w:p w14:paraId="3605E059" w14:textId="77777777" w:rsidR="00864F43" w:rsidRPr="00FC658C" w:rsidRDefault="00864F43" w:rsidP="00496C2E">
      <w:pPr>
        <w:rPr>
          <w:rFonts w:cs="Arial"/>
          <w:color w:val="000000" w:themeColor="text1"/>
          <w:szCs w:val="20"/>
        </w:rPr>
      </w:pPr>
    </w:p>
    <w:p w14:paraId="1A7C84DC" w14:textId="37D1CDF5" w:rsidR="00864F43" w:rsidRPr="00FC658C" w:rsidRDefault="00864F4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Profil-Doppelzylinder Z551</w:t>
      </w:r>
    </w:p>
    <w:p w14:paraId="3601AD2F" w14:textId="77777777" w:rsidR="00864F43" w:rsidRPr="00FC658C" w:rsidRDefault="00864F43" w:rsidP="00294B43">
      <w:pPr>
        <w:keepNext/>
        <w:keepLines/>
        <w:rPr>
          <w:rFonts w:cs="Arial"/>
          <w:color w:val="000000" w:themeColor="text1"/>
          <w:szCs w:val="20"/>
        </w:rPr>
      </w:pPr>
    </w:p>
    <w:p w14:paraId="795DC5ED"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 eine Seite gewünschte Schließung, andere Seite blind -</w:t>
      </w:r>
    </w:p>
    <w:p w14:paraId="30A8ADFA"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Grundlänge L=30/30 mm</w:t>
      </w:r>
    </w:p>
    <w:p w14:paraId="522726BD"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Länge L=28/30 mm</w:t>
      </w:r>
    </w:p>
    <w:p w14:paraId="4305EF1C"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Länge L=28/35 mm</w:t>
      </w:r>
    </w:p>
    <w:p w14:paraId="55B2E5D4" w14:textId="77777777" w:rsidR="00864F43" w:rsidRPr="00FC658C" w:rsidRDefault="00864F43" w:rsidP="00294B43">
      <w:pPr>
        <w:keepNext/>
        <w:keepLines/>
        <w:rPr>
          <w:rFonts w:cs="Arial"/>
          <w:color w:val="000000" w:themeColor="text1"/>
          <w:szCs w:val="20"/>
        </w:rPr>
      </w:pPr>
    </w:p>
    <w:p w14:paraId="4B27DBFE"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Messing, matt vernickelt.</w:t>
      </w:r>
    </w:p>
    <w:p w14:paraId="532F8147" w14:textId="7B0086E2" w:rsidR="00864F43" w:rsidRPr="00FC658C" w:rsidRDefault="00864F43"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607F711C"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Je 3 Neusilberschlüssel.</w:t>
      </w:r>
    </w:p>
    <w:p w14:paraId="142323BB" w14:textId="77777777" w:rsidR="00864F43" w:rsidRPr="00FC658C" w:rsidRDefault="00864F43" w:rsidP="00294B43">
      <w:pPr>
        <w:keepNext/>
        <w:keepLines/>
        <w:rPr>
          <w:rFonts w:cs="Arial"/>
          <w:color w:val="000000" w:themeColor="text1"/>
          <w:szCs w:val="20"/>
        </w:rPr>
      </w:pPr>
    </w:p>
    <w:p w14:paraId="231E6745" w14:textId="5CB2E8D0" w:rsidR="00864F43" w:rsidRPr="00FC658C" w:rsidRDefault="00864F43" w:rsidP="00294B43">
      <w:pPr>
        <w:keepNext/>
        <w:keepLines/>
        <w:rPr>
          <w:rFonts w:cs="Arial"/>
          <w:color w:val="000000" w:themeColor="text1"/>
          <w:szCs w:val="20"/>
        </w:rPr>
      </w:pPr>
      <w:r w:rsidRPr="00FC658C">
        <w:rPr>
          <w:rFonts w:cs="Arial"/>
          <w:color w:val="000000" w:themeColor="text1"/>
          <w:szCs w:val="20"/>
        </w:rPr>
        <w:t xml:space="preserve">Bestell-Nr.: IKON Z551,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606C8D98" w14:textId="77777777" w:rsidR="00864F43" w:rsidRPr="00FC658C" w:rsidRDefault="00864F43" w:rsidP="00294B43">
      <w:pPr>
        <w:keepNext/>
        <w:keepLines/>
        <w:rPr>
          <w:rFonts w:cs="Arial"/>
          <w:color w:val="000000" w:themeColor="text1"/>
          <w:szCs w:val="20"/>
        </w:rPr>
      </w:pPr>
    </w:p>
    <w:p w14:paraId="3F80DDA8"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DC43CEA" w14:textId="77777777" w:rsidR="00864F43" w:rsidRPr="00FC658C" w:rsidRDefault="00864F43" w:rsidP="00496C2E">
      <w:pPr>
        <w:rPr>
          <w:rFonts w:cs="Arial"/>
          <w:color w:val="000000" w:themeColor="text1"/>
          <w:szCs w:val="20"/>
        </w:rPr>
      </w:pPr>
    </w:p>
    <w:p w14:paraId="1D2E8D62" w14:textId="77777777" w:rsidR="00864F43" w:rsidRPr="00FC658C" w:rsidRDefault="00864F43" w:rsidP="00496C2E">
      <w:pPr>
        <w:rPr>
          <w:rFonts w:cs="Arial"/>
          <w:color w:val="000000" w:themeColor="text1"/>
          <w:szCs w:val="20"/>
        </w:rPr>
      </w:pPr>
    </w:p>
    <w:p w14:paraId="1DF2A5AC" w14:textId="77777777" w:rsidR="00864F43" w:rsidRPr="00FC658C" w:rsidRDefault="00864F43" w:rsidP="00496C2E">
      <w:pPr>
        <w:rPr>
          <w:rFonts w:cs="Arial"/>
          <w:color w:val="000000" w:themeColor="text1"/>
          <w:szCs w:val="20"/>
        </w:rPr>
      </w:pPr>
    </w:p>
    <w:p w14:paraId="1CA086FC" w14:textId="7555E7CC" w:rsidR="00864F43" w:rsidRPr="00FC658C" w:rsidRDefault="00864F4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Profil-Halbzylinder Z532</w:t>
      </w:r>
    </w:p>
    <w:p w14:paraId="5567386E" w14:textId="77777777" w:rsidR="00864F43" w:rsidRPr="00FC658C" w:rsidRDefault="00864F43" w:rsidP="00294B43">
      <w:pPr>
        <w:keepNext/>
        <w:keepLines/>
        <w:rPr>
          <w:rFonts w:cs="Arial"/>
          <w:color w:val="000000" w:themeColor="text1"/>
          <w:szCs w:val="20"/>
        </w:rPr>
      </w:pPr>
    </w:p>
    <w:p w14:paraId="73ECA75A"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Grundlänge L=30 mm</w:t>
      </w:r>
    </w:p>
    <w:p w14:paraId="3844C93C"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Messing, matt vernickelt.</w:t>
      </w:r>
    </w:p>
    <w:p w14:paraId="41E8D72B"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Schließbartstellung 8x45°, umlegbar.</w:t>
      </w:r>
    </w:p>
    <w:p w14:paraId="1C935454"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Schließbartstellung 30° links.</w:t>
      </w:r>
    </w:p>
    <w:p w14:paraId="5B16EDD6"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Schließbartstellung 8x30°, umlegbar.</w:t>
      </w:r>
    </w:p>
    <w:p w14:paraId="19AF03FC" w14:textId="7BBA3601" w:rsidR="00864F43" w:rsidRPr="00FC658C" w:rsidRDefault="00864F43"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6A389AD5"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Je 3 Neusilberschlüssel.</w:t>
      </w:r>
    </w:p>
    <w:p w14:paraId="1898D7BD" w14:textId="77777777" w:rsidR="00864F43" w:rsidRPr="00FC658C" w:rsidRDefault="00864F43" w:rsidP="00294B43">
      <w:pPr>
        <w:keepNext/>
        <w:keepLines/>
        <w:rPr>
          <w:rFonts w:cs="Arial"/>
          <w:color w:val="000000" w:themeColor="text1"/>
          <w:szCs w:val="20"/>
        </w:rPr>
      </w:pPr>
    </w:p>
    <w:p w14:paraId="3A9938E4" w14:textId="4BB99F2F" w:rsidR="00864F43" w:rsidRPr="00FC658C" w:rsidRDefault="00864F43" w:rsidP="00294B43">
      <w:pPr>
        <w:keepNext/>
        <w:keepLines/>
        <w:rPr>
          <w:rFonts w:cs="Arial"/>
          <w:color w:val="000000" w:themeColor="text1"/>
          <w:szCs w:val="20"/>
        </w:rPr>
      </w:pPr>
      <w:r w:rsidRPr="00FC658C">
        <w:rPr>
          <w:rFonts w:cs="Arial"/>
          <w:color w:val="000000" w:themeColor="text1"/>
          <w:szCs w:val="20"/>
        </w:rPr>
        <w:t xml:space="preserve">Bestell-Nr.: IKON Z532,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23284464" w14:textId="77777777" w:rsidR="00864F43" w:rsidRPr="00FC658C" w:rsidRDefault="00864F43" w:rsidP="00294B43">
      <w:pPr>
        <w:keepNext/>
        <w:keepLines/>
        <w:rPr>
          <w:rFonts w:cs="Arial"/>
          <w:color w:val="000000" w:themeColor="text1"/>
          <w:szCs w:val="20"/>
        </w:rPr>
      </w:pPr>
    </w:p>
    <w:p w14:paraId="5AD487B1"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8A2D2E8" w14:textId="77777777" w:rsidR="00864F43" w:rsidRPr="00FC658C" w:rsidRDefault="00864F43" w:rsidP="00496C2E">
      <w:pPr>
        <w:rPr>
          <w:rFonts w:cs="Arial"/>
          <w:color w:val="000000" w:themeColor="text1"/>
          <w:szCs w:val="20"/>
        </w:rPr>
      </w:pPr>
    </w:p>
    <w:p w14:paraId="316638AF" w14:textId="77777777" w:rsidR="002006EE" w:rsidRPr="00FC658C" w:rsidRDefault="002006EE" w:rsidP="00496C2E">
      <w:pPr>
        <w:rPr>
          <w:rFonts w:cs="Arial"/>
          <w:color w:val="000000" w:themeColor="text1"/>
          <w:szCs w:val="20"/>
        </w:rPr>
      </w:pPr>
    </w:p>
    <w:p w14:paraId="39996F3C" w14:textId="77777777" w:rsidR="002006EE" w:rsidRPr="00FC658C" w:rsidRDefault="002006EE" w:rsidP="00496C2E">
      <w:pPr>
        <w:rPr>
          <w:rFonts w:cs="Arial"/>
          <w:color w:val="000000" w:themeColor="text1"/>
          <w:szCs w:val="20"/>
        </w:rPr>
      </w:pPr>
    </w:p>
    <w:p w14:paraId="19ECAEED" w14:textId="77777777" w:rsidR="00263223" w:rsidRPr="00FC658C" w:rsidRDefault="0026322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Profil-Knaufzylinder Z534 KNF=1 / KNF=9</w:t>
      </w:r>
    </w:p>
    <w:p w14:paraId="27FF6F39" w14:textId="77777777" w:rsidR="00263223" w:rsidRPr="00FC658C" w:rsidRDefault="00263223" w:rsidP="00294B43">
      <w:pPr>
        <w:keepNext/>
        <w:keepLines/>
        <w:rPr>
          <w:rFonts w:cs="Arial"/>
          <w:color w:val="000000" w:themeColor="text1"/>
          <w:szCs w:val="20"/>
        </w:rPr>
      </w:pPr>
    </w:p>
    <w:p w14:paraId="0D5AAF3C"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Zylinder-Grundlänge L=30/30 mm</w:t>
      </w:r>
    </w:p>
    <w:p w14:paraId="6B0135E2"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Zylinder-Länge L=28/30 mm</w:t>
      </w:r>
    </w:p>
    <w:p w14:paraId="287D1BEF"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Zylinder-Länge L=28/35 mm</w:t>
      </w:r>
    </w:p>
    <w:p w14:paraId="62A56AFA" w14:textId="77777777" w:rsidR="00263223" w:rsidRPr="00FC658C" w:rsidRDefault="00263223" w:rsidP="00294B43">
      <w:pPr>
        <w:keepNext/>
        <w:keepLines/>
        <w:rPr>
          <w:rFonts w:cs="Arial"/>
          <w:color w:val="000000" w:themeColor="text1"/>
          <w:szCs w:val="20"/>
        </w:rPr>
      </w:pPr>
    </w:p>
    <w:p w14:paraId="7F05D9C6"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KNF=1F2 Rundknauf mit Griffmulden, Durchmesser </w:t>
      </w:r>
    </w:p>
    <w:p w14:paraId="1E8082C8"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42 mm. Schließzylinder und Knauf Messing, </w:t>
      </w:r>
    </w:p>
    <w:p w14:paraId="43260441"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Knauffärbung neusilberfarben</w:t>
      </w:r>
    </w:p>
    <w:p w14:paraId="247E0409" w14:textId="77777777" w:rsidR="00263223" w:rsidRPr="00FC658C" w:rsidRDefault="00263223" w:rsidP="00294B43">
      <w:pPr>
        <w:keepNext/>
        <w:keepLines/>
        <w:rPr>
          <w:rFonts w:cs="Arial"/>
          <w:color w:val="000000" w:themeColor="text1"/>
          <w:szCs w:val="20"/>
        </w:rPr>
      </w:pPr>
    </w:p>
    <w:p w14:paraId="116D9F9E"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KNF=9F2 Rundknauf mit Griffmulden, Durchmesser 30mm</w:t>
      </w:r>
    </w:p>
    <w:p w14:paraId="35913BC7"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Leichtmetall eloxiert, </w:t>
      </w:r>
    </w:p>
    <w:p w14:paraId="1FAF10CB"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Knauffärbung neusilberfarben </w:t>
      </w:r>
    </w:p>
    <w:p w14:paraId="1A240ADF" w14:textId="77777777" w:rsidR="00263223" w:rsidRPr="00FC658C" w:rsidRDefault="00263223" w:rsidP="00294B43">
      <w:pPr>
        <w:keepNext/>
        <w:keepLines/>
        <w:rPr>
          <w:rFonts w:cs="Arial"/>
          <w:color w:val="000000" w:themeColor="text1"/>
          <w:szCs w:val="20"/>
        </w:rPr>
      </w:pPr>
    </w:p>
    <w:p w14:paraId="73C1DFA8" w14:textId="05822C43"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6FAE1748"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Je 3 Neusilberschlüssel.</w:t>
      </w:r>
    </w:p>
    <w:p w14:paraId="04C00AB0" w14:textId="77777777" w:rsidR="00263223" w:rsidRPr="00FC658C" w:rsidRDefault="00263223" w:rsidP="00294B43">
      <w:pPr>
        <w:keepNext/>
        <w:keepLines/>
        <w:rPr>
          <w:rFonts w:cs="Arial"/>
          <w:color w:val="000000" w:themeColor="text1"/>
          <w:szCs w:val="20"/>
        </w:rPr>
      </w:pPr>
    </w:p>
    <w:p w14:paraId="5666BA35" w14:textId="1310C567" w:rsidR="00263223" w:rsidRPr="00FC658C" w:rsidRDefault="009452B4" w:rsidP="00294B43">
      <w:pPr>
        <w:keepNext/>
        <w:keepLines/>
        <w:rPr>
          <w:rFonts w:cs="Arial"/>
          <w:color w:val="000000" w:themeColor="text1"/>
          <w:szCs w:val="20"/>
        </w:rPr>
      </w:pPr>
      <w:r w:rsidRPr="00FC658C">
        <w:rPr>
          <w:rFonts w:cs="Arial"/>
          <w:color w:val="000000" w:themeColor="text1"/>
          <w:szCs w:val="20"/>
        </w:rPr>
        <w:t xml:space="preserve">Bestell-Nr.: </w:t>
      </w:r>
      <w:r w:rsidR="00263223" w:rsidRPr="00FC658C">
        <w:rPr>
          <w:rFonts w:cs="Arial"/>
          <w:color w:val="000000" w:themeColor="text1"/>
          <w:szCs w:val="20"/>
        </w:rPr>
        <w:t xml:space="preserve">IKON Z534, KNF=___,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3E026CE7" w14:textId="77777777" w:rsidR="00263223" w:rsidRPr="00FC658C" w:rsidRDefault="00263223" w:rsidP="00294B43">
      <w:pPr>
        <w:keepNext/>
        <w:keepLines/>
        <w:rPr>
          <w:rFonts w:cs="Arial"/>
          <w:color w:val="000000" w:themeColor="text1"/>
          <w:szCs w:val="20"/>
        </w:rPr>
      </w:pPr>
    </w:p>
    <w:p w14:paraId="7E18B819"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55BA3A7" w14:textId="77777777" w:rsidR="00263223" w:rsidRPr="00FC658C" w:rsidRDefault="00263223" w:rsidP="00263223">
      <w:pPr>
        <w:rPr>
          <w:rFonts w:cs="Arial"/>
          <w:color w:val="000000" w:themeColor="text1"/>
          <w:szCs w:val="20"/>
        </w:rPr>
      </w:pPr>
    </w:p>
    <w:p w14:paraId="6D9DFD0D" w14:textId="77777777" w:rsidR="00864F43" w:rsidRPr="00FC658C" w:rsidRDefault="00864F43" w:rsidP="00496C2E">
      <w:pPr>
        <w:rPr>
          <w:rFonts w:cs="Arial"/>
          <w:color w:val="000000" w:themeColor="text1"/>
          <w:szCs w:val="20"/>
        </w:rPr>
      </w:pPr>
    </w:p>
    <w:p w14:paraId="1B6B125F" w14:textId="77777777" w:rsidR="00864F43" w:rsidRPr="00FC658C" w:rsidRDefault="00864F43" w:rsidP="00496C2E">
      <w:pPr>
        <w:rPr>
          <w:rFonts w:cs="Arial"/>
          <w:color w:val="000000" w:themeColor="text1"/>
          <w:szCs w:val="20"/>
        </w:rPr>
      </w:pPr>
    </w:p>
    <w:p w14:paraId="61B3CB55" w14:textId="77777777" w:rsidR="00263223" w:rsidRPr="00FC658C" w:rsidRDefault="0026322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Profil-Knaufzylinder Z534 KNF=2</w:t>
      </w:r>
    </w:p>
    <w:p w14:paraId="498C55DE" w14:textId="77777777" w:rsidR="00263223" w:rsidRPr="00FC658C" w:rsidRDefault="00263223" w:rsidP="00294B43">
      <w:pPr>
        <w:keepNext/>
        <w:keepLines/>
        <w:rPr>
          <w:rFonts w:cs="Arial"/>
          <w:color w:val="000000" w:themeColor="text1"/>
          <w:szCs w:val="20"/>
        </w:rPr>
      </w:pPr>
    </w:p>
    <w:p w14:paraId="27C70542"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Zylinder-Grundlänge L=30/30 mm</w:t>
      </w:r>
    </w:p>
    <w:p w14:paraId="19218620"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Zylinder-Länge L=28/30 mm</w:t>
      </w:r>
    </w:p>
    <w:p w14:paraId="3623489A"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Zylinder-Länge L=28/35 mm</w:t>
      </w:r>
    </w:p>
    <w:p w14:paraId="02A500A9" w14:textId="77777777" w:rsidR="00263223" w:rsidRPr="00FC658C" w:rsidRDefault="00263223" w:rsidP="00294B43">
      <w:pPr>
        <w:keepNext/>
        <w:keepLines/>
        <w:rPr>
          <w:rFonts w:cs="Arial"/>
          <w:color w:val="000000" w:themeColor="text1"/>
          <w:szCs w:val="20"/>
        </w:rPr>
      </w:pPr>
    </w:p>
    <w:p w14:paraId="0F16F62A"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Mit massivem Kegelknauf, Durchmesser 28 mm.</w:t>
      </w:r>
    </w:p>
    <w:p w14:paraId="7EEE6786"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Schließzylinder und Knauf Messing, matt vernickelt.</w:t>
      </w:r>
    </w:p>
    <w:p w14:paraId="1B066E5A" w14:textId="79A7007A"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006574AD" w:rsidRPr="00FC658C">
        <w:rPr>
          <w:rFonts w:cs="Arial"/>
          <w:color w:val="000000" w:themeColor="text1"/>
          <w:szCs w:val="20"/>
        </w:rPr>
        <w:t>.</w:t>
      </w:r>
    </w:p>
    <w:p w14:paraId="60C4311C"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Je 3 Neusilberschlüssel.</w:t>
      </w:r>
    </w:p>
    <w:p w14:paraId="619CE4C6" w14:textId="77777777" w:rsidR="00263223" w:rsidRPr="00FC658C" w:rsidRDefault="00263223" w:rsidP="00294B43">
      <w:pPr>
        <w:keepNext/>
        <w:keepLines/>
        <w:rPr>
          <w:rFonts w:cs="Arial"/>
          <w:color w:val="000000" w:themeColor="text1"/>
          <w:szCs w:val="20"/>
        </w:rPr>
      </w:pPr>
    </w:p>
    <w:p w14:paraId="5B016575" w14:textId="6713E808"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Bestell-Nr.: IKON Z534, KNF=2MV,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5F9E1810" w14:textId="77777777" w:rsidR="00263223" w:rsidRPr="00FC658C" w:rsidRDefault="00263223" w:rsidP="00294B43">
      <w:pPr>
        <w:keepNext/>
        <w:keepLines/>
        <w:rPr>
          <w:rFonts w:cs="Arial"/>
          <w:color w:val="000000" w:themeColor="text1"/>
          <w:szCs w:val="20"/>
        </w:rPr>
      </w:pPr>
    </w:p>
    <w:p w14:paraId="4F0E007E"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CFA329B" w14:textId="77777777" w:rsidR="006574AD" w:rsidRPr="00FC658C" w:rsidRDefault="006574AD" w:rsidP="00263223">
      <w:pPr>
        <w:rPr>
          <w:rFonts w:cs="Arial"/>
          <w:color w:val="000000" w:themeColor="text1"/>
          <w:szCs w:val="20"/>
        </w:rPr>
      </w:pPr>
    </w:p>
    <w:p w14:paraId="357433CF" w14:textId="77777777" w:rsidR="006574AD" w:rsidRPr="00FC658C" w:rsidRDefault="006574AD" w:rsidP="00263223">
      <w:pPr>
        <w:rPr>
          <w:rFonts w:cs="Arial"/>
          <w:color w:val="000000" w:themeColor="text1"/>
          <w:szCs w:val="20"/>
        </w:rPr>
      </w:pPr>
    </w:p>
    <w:p w14:paraId="45F45B53" w14:textId="77777777" w:rsidR="006574AD" w:rsidRPr="00FC658C" w:rsidRDefault="006574AD" w:rsidP="00263223">
      <w:pPr>
        <w:rPr>
          <w:rFonts w:cs="Arial"/>
          <w:color w:val="000000" w:themeColor="text1"/>
          <w:szCs w:val="20"/>
        </w:rPr>
      </w:pPr>
    </w:p>
    <w:p w14:paraId="433F4AC0" w14:textId="77777777" w:rsidR="00263223" w:rsidRPr="00FC658C" w:rsidRDefault="0026322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Universal-Schließhebel-Zylinder Z320, AUS=1</w:t>
      </w:r>
    </w:p>
    <w:p w14:paraId="6E237BE4" w14:textId="77777777" w:rsidR="00263223" w:rsidRPr="00FC658C" w:rsidRDefault="00263223" w:rsidP="00294B43">
      <w:pPr>
        <w:keepNext/>
        <w:keepLines/>
        <w:rPr>
          <w:rFonts w:cs="Arial"/>
          <w:color w:val="000000" w:themeColor="text1"/>
          <w:szCs w:val="20"/>
        </w:rPr>
      </w:pPr>
    </w:p>
    <w:p w14:paraId="6254D95B"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Messing, matt verchromt.</w:t>
      </w:r>
    </w:p>
    <w:p w14:paraId="6C2357E4"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Durchmesser 30 mm,</w:t>
      </w:r>
    </w:p>
    <w:p w14:paraId="22EFABE2"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beidseitig drehsicher abgeflacht.</w:t>
      </w:r>
    </w:p>
    <w:p w14:paraId="5FA1BFDC"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Mit geradem Schließhebel, Schließhebel umsetzbar.</w:t>
      </w:r>
    </w:p>
    <w:p w14:paraId="5B4A550E"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Schließweg und Schließhebelweg 90° links oder rechts</w:t>
      </w:r>
    </w:p>
    <w:p w14:paraId="4DADD6C6"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von der Schlüsselabzugsstellung.</w:t>
      </w:r>
    </w:p>
    <w:p w14:paraId="211537DB" w14:textId="407BB7F6"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460CA2CD"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Je 2 Neusilberschlüssel.</w:t>
      </w:r>
    </w:p>
    <w:p w14:paraId="6DCE6EEF" w14:textId="77777777" w:rsidR="00263223" w:rsidRPr="00FC658C" w:rsidRDefault="00263223" w:rsidP="00294B43">
      <w:pPr>
        <w:keepNext/>
        <w:keepLines/>
        <w:rPr>
          <w:rFonts w:cs="Arial"/>
          <w:color w:val="000000" w:themeColor="text1"/>
          <w:szCs w:val="20"/>
        </w:rPr>
      </w:pPr>
    </w:p>
    <w:p w14:paraId="2382A636" w14:textId="5C80AFF4" w:rsidR="00263223" w:rsidRPr="00FC658C" w:rsidRDefault="00263223" w:rsidP="00294B43">
      <w:pPr>
        <w:keepNext/>
        <w:keepLines/>
        <w:rPr>
          <w:rFonts w:cs="Arial"/>
          <w:color w:val="000000" w:themeColor="text1"/>
          <w:szCs w:val="20"/>
        </w:rPr>
      </w:pPr>
      <w:r w:rsidRPr="00FC658C">
        <w:rPr>
          <w:rFonts w:cs="Arial"/>
          <w:color w:val="000000" w:themeColor="text1"/>
          <w:szCs w:val="20"/>
        </w:rPr>
        <w:t xml:space="preserve">Bestell-Nr.: IKON Z320, AUS=1,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662F21EF" w14:textId="77777777" w:rsidR="00263223" w:rsidRPr="00FC658C" w:rsidRDefault="00263223" w:rsidP="00294B43">
      <w:pPr>
        <w:keepNext/>
        <w:keepLines/>
        <w:rPr>
          <w:rFonts w:cs="Arial"/>
          <w:color w:val="000000" w:themeColor="text1"/>
          <w:szCs w:val="20"/>
        </w:rPr>
      </w:pPr>
    </w:p>
    <w:p w14:paraId="3935B022"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BB2C7D1" w14:textId="77777777" w:rsidR="00263223" w:rsidRPr="00FC658C" w:rsidRDefault="00263223" w:rsidP="00263223">
      <w:pPr>
        <w:rPr>
          <w:rFonts w:cs="Arial"/>
          <w:color w:val="000000" w:themeColor="text1"/>
          <w:szCs w:val="20"/>
        </w:rPr>
      </w:pPr>
    </w:p>
    <w:p w14:paraId="6F6A10F7" w14:textId="77777777" w:rsidR="00675A99" w:rsidRPr="00FC658C" w:rsidRDefault="00675A99" w:rsidP="00496C2E">
      <w:pPr>
        <w:rPr>
          <w:rFonts w:cs="Arial"/>
          <w:color w:val="000000" w:themeColor="text1"/>
          <w:szCs w:val="20"/>
        </w:rPr>
      </w:pPr>
    </w:p>
    <w:p w14:paraId="29040179" w14:textId="77777777" w:rsidR="00864F43" w:rsidRPr="00FC658C" w:rsidRDefault="00864F43" w:rsidP="00496C2E">
      <w:pPr>
        <w:rPr>
          <w:rFonts w:cs="Arial"/>
          <w:color w:val="000000" w:themeColor="text1"/>
          <w:szCs w:val="20"/>
        </w:rPr>
      </w:pPr>
    </w:p>
    <w:p w14:paraId="79589ED9" w14:textId="77777777" w:rsidR="00263223" w:rsidRPr="00FC658C" w:rsidRDefault="0026322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Briefkastenset 1909, ABM=29</w:t>
      </w:r>
    </w:p>
    <w:p w14:paraId="57D2DA79" w14:textId="77777777" w:rsidR="00263223" w:rsidRPr="00FC658C" w:rsidRDefault="00263223" w:rsidP="00294B43">
      <w:pPr>
        <w:keepNext/>
        <w:keepLines/>
        <w:rPr>
          <w:rFonts w:cs="Arial"/>
          <w:color w:val="000000" w:themeColor="text1"/>
          <w:szCs w:val="20"/>
        </w:rPr>
      </w:pPr>
    </w:p>
    <w:p w14:paraId="4F1446AC"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Für Schließhebelzylinder mit Systemgrundlänge 29 mm</w:t>
      </w:r>
    </w:p>
    <w:p w14:paraId="57E811D8" w14:textId="77777777" w:rsidR="00263223" w:rsidRPr="00FC658C" w:rsidRDefault="00263223" w:rsidP="00294B43">
      <w:pPr>
        <w:keepNext/>
        <w:keepLines/>
        <w:rPr>
          <w:rFonts w:cs="Arial"/>
          <w:color w:val="000000" w:themeColor="text1"/>
          <w:szCs w:val="20"/>
        </w:rPr>
      </w:pPr>
    </w:p>
    <w:p w14:paraId="7D0171BE" w14:textId="77777777" w:rsidR="00263223" w:rsidRPr="00FC658C" w:rsidRDefault="0026322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0CA102E" w14:textId="77777777" w:rsidR="00287967" w:rsidRPr="00FC658C" w:rsidRDefault="00287967" w:rsidP="00496C2E">
      <w:pPr>
        <w:rPr>
          <w:rFonts w:cs="Arial"/>
          <w:color w:val="000000" w:themeColor="text1"/>
          <w:szCs w:val="20"/>
        </w:rPr>
      </w:pPr>
    </w:p>
    <w:p w14:paraId="4255C451" w14:textId="77777777" w:rsidR="00E3129A" w:rsidRPr="00FC658C" w:rsidRDefault="00E3129A" w:rsidP="00496C2E">
      <w:pPr>
        <w:rPr>
          <w:rFonts w:cs="Arial"/>
          <w:color w:val="000000" w:themeColor="text1"/>
          <w:szCs w:val="20"/>
        </w:rPr>
      </w:pPr>
    </w:p>
    <w:p w14:paraId="6F5930D0" w14:textId="77777777" w:rsidR="00E3129A" w:rsidRPr="00FC658C" w:rsidRDefault="00E3129A" w:rsidP="00496C2E">
      <w:pPr>
        <w:rPr>
          <w:rFonts w:cs="Arial"/>
          <w:color w:val="000000" w:themeColor="text1"/>
          <w:szCs w:val="20"/>
        </w:rPr>
      </w:pPr>
    </w:p>
    <w:p w14:paraId="734D382F" w14:textId="77777777" w:rsidR="00752651" w:rsidRPr="00FC658C" w:rsidRDefault="00752651"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Profil-Spezialhalbzylinder Z098</w:t>
      </w:r>
    </w:p>
    <w:p w14:paraId="74716898" w14:textId="77777777" w:rsidR="00752651" w:rsidRPr="00FC658C" w:rsidRDefault="00752651" w:rsidP="00294B43">
      <w:pPr>
        <w:keepNext/>
        <w:keepLines/>
        <w:rPr>
          <w:rFonts w:cs="Arial"/>
          <w:color w:val="000000" w:themeColor="text1"/>
          <w:szCs w:val="20"/>
        </w:rPr>
      </w:pPr>
    </w:p>
    <w:p w14:paraId="3DC6836F" w14:textId="77777777" w:rsidR="00752651" w:rsidRPr="00FC658C" w:rsidRDefault="00752651" w:rsidP="00294B43">
      <w:pPr>
        <w:keepNext/>
        <w:keepLines/>
        <w:rPr>
          <w:rFonts w:cs="Arial"/>
          <w:color w:val="000000" w:themeColor="text1"/>
          <w:szCs w:val="20"/>
        </w:rPr>
      </w:pPr>
      <w:r w:rsidRPr="00FC658C">
        <w:rPr>
          <w:rFonts w:cs="Arial"/>
          <w:color w:val="000000" w:themeColor="text1"/>
          <w:szCs w:val="20"/>
        </w:rPr>
        <w:t xml:space="preserve"> - Spezialzylinder für Aufzugssteuerung -</w:t>
      </w:r>
    </w:p>
    <w:p w14:paraId="03AD08AD" w14:textId="77777777" w:rsidR="00752651" w:rsidRPr="00FC658C" w:rsidRDefault="00752651" w:rsidP="00294B43">
      <w:pPr>
        <w:keepNext/>
        <w:keepLines/>
        <w:rPr>
          <w:rFonts w:cs="Arial"/>
          <w:color w:val="000000" w:themeColor="text1"/>
          <w:szCs w:val="20"/>
        </w:rPr>
      </w:pPr>
    </w:p>
    <w:p w14:paraId="2032960A" w14:textId="77777777" w:rsidR="00752651" w:rsidRPr="00FC658C" w:rsidRDefault="00752651" w:rsidP="00294B43">
      <w:pPr>
        <w:keepNext/>
        <w:keepLines/>
        <w:rPr>
          <w:rFonts w:cs="Arial"/>
          <w:color w:val="000000" w:themeColor="text1"/>
          <w:szCs w:val="20"/>
        </w:rPr>
      </w:pPr>
      <w:r w:rsidRPr="00FC658C">
        <w:rPr>
          <w:rFonts w:cs="Arial"/>
          <w:color w:val="000000" w:themeColor="text1"/>
          <w:szCs w:val="20"/>
        </w:rPr>
        <w:t>Länge L=47,9 mm</w:t>
      </w:r>
    </w:p>
    <w:p w14:paraId="4FB2B228" w14:textId="77777777" w:rsidR="00752651" w:rsidRPr="00FC658C" w:rsidRDefault="00752651" w:rsidP="00294B43">
      <w:pPr>
        <w:keepNext/>
        <w:keepLines/>
        <w:rPr>
          <w:rFonts w:cs="Arial"/>
          <w:color w:val="000000" w:themeColor="text1"/>
          <w:szCs w:val="20"/>
        </w:rPr>
      </w:pPr>
    </w:p>
    <w:p w14:paraId="15698F09" w14:textId="77777777" w:rsidR="00752651" w:rsidRPr="00FC658C" w:rsidRDefault="00752651" w:rsidP="00294B43">
      <w:pPr>
        <w:keepNext/>
        <w:keepLines/>
        <w:rPr>
          <w:rFonts w:cs="Arial"/>
          <w:color w:val="000000" w:themeColor="text1"/>
          <w:szCs w:val="20"/>
        </w:rPr>
      </w:pPr>
      <w:r w:rsidRPr="00FC658C">
        <w:rPr>
          <w:rFonts w:cs="Arial"/>
          <w:color w:val="000000" w:themeColor="text1"/>
          <w:szCs w:val="20"/>
        </w:rPr>
        <w:t>Messing, matt vernickelt.</w:t>
      </w:r>
    </w:p>
    <w:p w14:paraId="0DA11255" w14:textId="094F7837" w:rsidR="00752651" w:rsidRPr="00FC658C" w:rsidRDefault="00752651"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7748F3FC" w14:textId="01CC8730" w:rsidR="00752651" w:rsidRPr="00FC658C" w:rsidRDefault="00A812A6" w:rsidP="00294B43">
      <w:pPr>
        <w:keepNext/>
        <w:keepLines/>
        <w:rPr>
          <w:rFonts w:cs="Arial"/>
          <w:color w:val="000000" w:themeColor="text1"/>
          <w:szCs w:val="20"/>
        </w:rPr>
      </w:pPr>
      <w:r>
        <w:rPr>
          <w:rFonts w:cs="Arial"/>
          <w:color w:val="000000" w:themeColor="text1"/>
          <w:szCs w:val="20"/>
        </w:rPr>
        <w:t>Je 2</w:t>
      </w:r>
      <w:r w:rsidR="00752651" w:rsidRPr="00FC658C">
        <w:rPr>
          <w:rFonts w:cs="Arial"/>
          <w:color w:val="000000" w:themeColor="text1"/>
          <w:szCs w:val="20"/>
        </w:rPr>
        <w:t xml:space="preserve"> Neusilberschlüssel. </w:t>
      </w:r>
    </w:p>
    <w:p w14:paraId="44C4F1B9" w14:textId="77777777" w:rsidR="00752651" w:rsidRPr="00FC658C" w:rsidRDefault="00752651" w:rsidP="00294B43">
      <w:pPr>
        <w:keepNext/>
        <w:keepLines/>
        <w:rPr>
          <w:rFonts w:cs="Arial"/>
          <w:color w:val="000000" w:themeColor="text1"/>
          <w:szCs w:val="20"/>
        </w:rPr>
      </w:pPr>
      <w:r w:rsidRPr="00FC658C">
        <w:rPr>
          <w:rFonts w:cs="Arial"/>
          <w:color w:val="000000" w:themeColor="text1"/>
          <w:szCs w:val="20"/>
        </w:rPr>
        <w:t>Befestigung rückseitig mit 2 Gewindeschrauben.</w:t>
      </w:r>
    </w:p>
    <w:p w14:paraId="527A24B1" w14:textId="77777777" w:rsidR="00752651" w:rsidRPr="00FC658C" w:rsidRDefault="00752651" w:rsidP="00294B43">
      <w:pPr>
        <w:keepNext/>
        <w:keepLines/>
        <w:rPr>
          <w:rFonts w:cs="Arial"/>
          <w:color w:val="000000" w:themeColor="text1"/>
          <w:szCs w:val="20"/>
        </w:rPr>
      </w:pPr>
    </w:p>
    <w:p w14:paraId="32DE7604" w14:textId="1174540F" w:rsidR="00752651" w:rsidRPr="00FC658C" w:rsidRDefault="009452B4" w:rsidP="00294B43">
      <w:pPr>
        <w:keepNext/>
        <w:keepLines/>
        <w:rPr>
          <w:rFonts w:cs="Arial"/>
          <w:color w:val="000000" w:themeColor="text1"/>
          <w:szCs w:val="20"/>
        </w:rPr>
      </w:pPr>
      <w:r w:rsidRPr="00FC658C">
        <w:rPr>
          <w:rFonts w:cs="Arial"/>
          <w:color w:val="000000" w:themeColor="text1"/>
          <w:szCs w:val="20"/>
        </w:rPr>
        <w:t>Bestell-Nr.</w:t>
      </w:r>
      <w:r w:rsidR="00752651" w:rsidRPr="00FC658C">
        <w:rPr>
          <w:rFonts w:cs="Arial"/>
          <w:color w:val="000000" w:themeColor="text1"/>
          <w:szCs w:val="20"/>
        </w:rPr>
        <w:t xml:space="preserve">: IKON Z098,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1B623785" w14:textId="77777777" w:rsidR="00752651" w:rsidRPr="00FC658C" w:rsidRDefault="00752651" w:rsidP="00294B43">
      <w:pPr>
        <w:keepNext/>
        <w:keepLines/>
        <w:rPr>
          <w:rFonts w:cs="Arial"/>
          <w:color w:val="000000" w:themeColor="text1"/>
          <w:szCs w:val="20"/>
        </w:rPr>
      </w:pPr>
    </w:p>
    <w:p w14:paraId="21F8A868" w14:textId="77777777" w:rsidR="00752651" w:rsidRPr="00FC658C" w:rsidRDefault="00752651"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68EB396" w14:textId="77777777" w:rsidR="00752651" w:rsidRPr="00FC658C" w:rsidRDefault="00752651" w:rsidP="00752651">
      <w:pPr>
        <w:rPr>
          <w:rFonts w:cs="Arial"/>
          <w:color w:val="000000" w:themeColor="text1"/>
          <w:szCs w:val="20"/>
        </w:rPr>
      </w:pPr>
    </w:p>
    <w:p w14:paraId="60765139" w14:textId="77777777" w:rsidR="006D0DC1" w:rsidRPr="00FC658C" w:rsidRDefault="006D0DC1" w:rsidP="00496C2E">
      <w:pPr>
        <w:rPr>
          <w:rFonts w:cs="Arial"/>
          <w:color w:val="000000" w:themeColor="text1"/>
          <w:szCs w:val="20"/>
        </w:rPr>
      </w:pPr>
    </w:p>
    <w:p w14:paraId="63A851FB" w14:textId="77777777" w:rsidR="00864F43" w:rsidRPr="00FC658C" w:rsidRDefault="00864F43" w:rsidP="00496C2E">
      <w:pPr>
        <w:rPr>
          <w:rFonts w:cs="Arial"/>
          <w:color w:val="000000" w:themeColor="text1"/>
          <w:szCs w:val="20"/>
        </w:rPr>
      </w:pPr>
    </w:p>
    <w:p w14:paraId="4B5E08E3" w14:textId="5F078252" w:rsidR="00864F43" w:rsidRPr="00FC658C" w:rsidRDefault="00864F4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 xml:space="preserve">IKON </w:t>
      </w:r>
      <w:r w:rsidR="00752651" w:rsidRPr="00FC658C">
        <w:rPr>
          <w:rFonts w:ascii="Arial" w:hAnsi="Arial" w:cs="Arial"/>
          <w:b/>
          <w:color w:val="000000" w:themeColor="text1"/>
          <w:sz w:val="20"/>
          <w:szCs w:val="20"/>
        </w:rPr>
        <w:t xml:space="preserve">Außenzylinder </w:t>
      </w:r>
      <w:r w:rsidR="00D850AF" w:rsidRPr="00FC658C">
        <w:rPr>
          <w:rFonts w:ascii="Arial" w:hAnsi="Arial" w:cs="Arial"/>
          <w:b/>
          <w:color w:val="000000" w:themeColor="text1"/>
          <w:sz w:val="20"/>
          <w:szCs w:val="20"/>
        </w:rPr>
        <w:t>Z</w:t>
      </w:r>
      <w:r w:rsidR="00752651" w:rsidRPr="00FC658C">
        <w:rPr>
          <w:rFonts w:ascii="Arial" w:hAnsi="Arial" w:cs="Arial"/>
          <w:b/>
          <w:color w:val="000000" w:themeColor="text1"/>
          <w:sz w:val="20"/>
          <w:szCs w:val="20"/>
        </w:rPr>
        <w:t>063</w:t>
      </w:r>
    </w:p>
    <w:p w14:paraId="7187CC38" w14:textId="77777777" w:rsidR="00864F43" w:rsidRPr="00FC658C" w:rsidRDefault="00864F43" w:rsidP="00294B43">
      <w:pPr>
        <w:keepNext/>
        <w:keepLines/>
        <w:rPr>
          <w:rFonts w:cs="Arial"/>
          <w:color w:val="000000" w:themeColor="text1"/>
          <w:szCs w:val="20"/>
        </w:rPr>
      </w:pPr>
    </w:p>
    <w:p w14:paraId="38C3838E" w14:textId="5325BF14" w:rsidR="00864F43" w:rsidRPr="00FC658C" w:rsidRDefault="003D75BD" w:rsidP="00294B43">
      <w:pPr>
        <w:keepNext/>
        <w:keepLines/>
        <w:rPr>
          <w:rFonts w:cs="Arial"/>
          <w:color w:val="000000" w:themeColor="text1"/>
          <w:szCs w:val="20"/>
        </w:rPr>
      </w:pPr>
      <w:r w:rsidRPr="00FC658C">
        <w:rPr>
          <w:rFonts w:cs="Arial"/>
          <w:color w:val="000000" w:themeColor="text1"/>
          <w:szCs w:val="20"/>
        </w:rPr>
        <w:t>Messing, matt vernickelt.</w:t>
      </w:r>
    </w:p>
    <w:p w14:paraId="6A204671" w14:textId="77777777" w:rsidR="003D75BD" w:rsidRPr="00FC658C" w:rsidRDefault="003D75BD" w:rsidP="00294B43">
      <w:pPr>
        <w:keepNext/>
        <w:keepLines/>
        <w:rPr>
          <w:rFonts w:cs="Arial"/>
          <w:color w:val="000000" w:themeColor="text1"/>
          <w:szCs w:val="20"/>
        </w:rPr>
      </w:pPr>
    </w:p>
    <w:p w14:paraId="3F9AAB04" w14:textId="26EAC0CE" w:rsidR="00864F43" w:rsidRPr="00FC658C" w:rsidRDefault="009F6BA3" w:rsidP="00294B43">
      <w:pPr>
        <w:keepNext/>
        <w:keepLines/>
        <w:rPr>
          <w:rFonts w:cs="Arial"/>
          <w:color w:val="000000" w:themeColor="text1"/>
          <w:szCs w:val="20"/>
        </w:rPr>
      </w:pPr>
      <w:r w:rsidRPr="00FC658C">
        <w:rPr>
          <w:rFonts w:cs="Arial"/>
          <w:color w:val="000000" w:themeColor="text1"/>
          <w:szCs w:val="20"/>
        </w:rPr>
        <w:t xml:space="preserve">Zylinder </w:t>
      </w:r>
      <w:r w:rsidR="00864F43" w:rsidRPr="00FC658C">
        <w:rPr>
          <w:rFonts w:cs="Arial"/>
          <w:color w:val="000000" w:themeColor="text1"/>
          <w:szCs w:val="20"/>
        </w:rPr>
        <w:t>Länge L=</w:t>
      </w:r>
      <w:r w:rsidR="00D850AF" w:rsidRPr="00FC658C">
        <w:rPr>
          <w:rFonts w:cs="Arial"/>
          <w:color w:val="000000" w:themeColor="text1"/>
          <w:szCs w:val="20"/>
        </w:rPr>
        <w:t>32,5</w:t>
      </w:r>
      <w:r w:rsidR="00864F43" w:rsidRPr="00FC658C">
        <w:rPr>
          <w:rFonts w:cs="Arial"/>
          <w:color w:val="000000" w:themeColor="text1"/>
          <w:szCs w:val="20"/>
        </w:rPr>
        <w:t xml:space="preserve"> mm</w:t>
      </w:r>
    </w:p>
    <w:p w14:paraId="14A0459E" w14:textId="12BA556E" w:rsidR="00D850AF" w:rsidRPr="00FC658C" w:rsidRDefault="00D850AF" w:rsidP="00294B43">
      <w:pPr>
        <w:keepNext/>
        <w:keepLines/>
        <w:rPr>
          <w:rFonts w:cs="Arial"/>
          <w:color w:val="000000" w:themeColor="text1"/>
          <w:szCs w:val="20"/>
        </w:rPr>
      </w:pPr>
      <w:r w:rsidRPr="00FC658C">
        <w:rPr>
          <w:rFonts w:cs="Arial"/>
          <w:color w:val="000000" w:themeColor="text1"/>
          <w:szCs w:val="20"/>
        </w:rPr>
        <w:t>Zylinder Breite</w:t>
      </w:r>
      <w:r w:rsidR="009F6BA3" w:rsidRPr="00FC658C">
        <w:rPr>
          <w:rFonts w:cs="Arial"/>
          <w:color w:val="000000" w:themeColor="text1"/>
          <w:szCs w:val="20"/>
        </w:rPr>
        <w:t xml:space="preserve"> B=35,6</w:t>
      </w:r>
    </w:p>
    <w:p w14:paraId="301F392F" w14:textId="77777777" w:rsidR="009F6BA3" w:rsidRPr="00FC658C" w:rsidRDefault="009F6BA3" w:rsidP="00294B43">
      <w:pPr>
        <w:keepNext/>
        <w:keepLines/>
        <w:rPr>
          <w:rFonts w:cs="Arial"/>
          <w:color w:val="000000" w:themeColor="text1"/>
          <w:szCs w:val="20"/>
        </w:rPr>
      </w:pPr>
    </w:p>
    <w:p w14:paraId="42647179" w14:textId="77777777" w:rsidR="009F6BA3" w:rsidRPr="00FC658C" w:rsidRDefault="009F6BA3" w:rsidP="00294B43">
      <w:pPr>
        <w:keepNext/>
        <w:keepLines/>
        <w:rPr>
          <w:rFonts w:cs="Arial"/>
          <w:color w:val="000000" w:themeColor="text1"/>
          <w:szCs w:val="20"/>
        </w:rPr>
      </w:pPr>
      <w:r w:rsidRPr="00FC658C">
        <w:rPr>
          <w:rFonts w:cs="Arial"/>
          <w:color w:val="000000" w:themeColor="text1"/>
          <w:szCs w:val="20"/>
        </w:rPr>
        <w:t>Je 3 Neusilberschlüssel.</w:t>
      </w:r>
    </w:p>
    <w:p w14:paraId="4E878066" w14:textId="68744452" w:rsidR="009F6BA3" w:rsidRPr="00FC658C" w:rsidRDefault="009F6BA3" w:rsidP="00294B43">
      <w:pPr>
        <w:keepNext/>
        <w:keepLines/>
        <w:rPr>
          <w:rFonts w:cs="Arial"/>
          <w:color w:val="000000" w:themeColor="text1"/>
          <w:szCs w:val="20"/>
        </w:rPr>
      </w:pPr>
      <w:r w:rsidRPr="00FC658C">
        <w:rPr>
          <w:rFonts w:cs="Arial"/>
          <w:color w:val="000000" w:themeColor="text1"/>
          <w:szCs w:val="20"/>
        </w:rPr>
        <w:t>B</w:t>
      </w:r>
      <w:r w:rsidR="003F2180" w:rsidRPr="00FC658C">
        <w:rPr>
          <w:rFonts w:cs="Arial"/>
          <w:color w:val="000000" w:themeColor="text1"/>
          <w:szCs w:val="20"/>
        </w:rPr>
        <w:t>estell-Nr.</w:t>
      </w:r>
      <w:r w:rsidRPr="00FC658C">
        <w:rPr>
          <w:rFonts w:cs="Arial"/>
          <w:color w:val="000000" w:themeColor="text1"/>
          <w:szCs w:val="20"/>
        </w:rPr>
        <w:t xml:space="preserve">: IKON Z063,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3F559FBF" w14:textId="77777777" w:rsidR="009F6BA3" w:rsidRPr="00FC658C" w:rsidRDefault="009F6BA3" w:rsidP="00294B43">
      <w:pPr>
        <w:keepNext/>
        <w:keepLines/>
        <w:rPr>
          <w:rFonts w:cs="Arial"/>
          <w:color w:val="000000" w:themeColor="text1"/>
          <w:szCs w:val="20"/>
        </w:rPr>
      </w:pPr>
    </w:p>
    <w:p w14:paraId="52DE424B" w14:textId="77777777" w:rsidR="009F6BA3" w:rsidRPr="00FC658C" w:rsidRDefault="009F6BA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3A22445" w14:textId="77777777" w:rsidR="009F6BA3" w:rsidRPr="00FC658C" w:rsidRDefault="009F6BA3" w:rsidP="009F6BA3">
      <w:pPr>
        <w:rPr>
          <w:rFonts w:cs="Arial"/>
          <w:color w:val="000000" w:themeColor="text1"/>
          <w:szCs w:val="20"/>
        </w:rPr>
      </w:pPr>
    </w:p>
    <w:p w14:paraId="1AD3E867" w14:textId="77777777" w:rsidR="009F6BA3" w:rsidRPr="00FC658C" w:rsidRDefault="009F6BA3" w:rsidP="00496C2E">
      <w:pPr>
        <w:rPr>
          <w:rFonts w:cs="Arial"/>
          <w:color w:val="000000" w:themeColor="text1"/>
          <w:szCs w:val="20"/>
        </w:rPr>
      </w:pPr>
    </w:p>
    <w:p w14:paraId="7F100C3A" w14:textId="77777777" w:rsidR="003F2180" w:rsidRPr="00FC658C" w:rsidRDefault="003F2180" w:rsidP="00496C2E">
      <w:pPr>
        <w:rPr>
          <w:rFonts w:cs="Arial"/>
          <w:color w:val="000000" w:themeColor="text1"/>
          <w:szCs w:val="20"/>
        </w:rPr>
      </w:pPr>
    </w:p>
    <w:p w14:paraId="5D4090BF" w14:textId="77777777" w:rsidR="00373782" w:rsidRPr="00FC658C" w:rsidRDefault="00373782"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Zylinder-Hangschloss Z315</w:t>
      </w:r>
    </w:p>
    <w:p w14:paraId="10FDE39B" w14:textId="77777777" w:rsidR="00373782" w:rsidRPr="00FC658C" w:rsidRDefault="00373782" w:rsidP="00294B43">
      <w:pPr>
        <w:keepNext/>
        <w:keepLines/>
        <w:rPr>
          <w:rFonts w:cs="Arial"/>
          <w:color w:val="000000" w:themeColor="text1"/>
          <w:szCs w:val="20"/>
        </w:rPr>
      </w:pPr>
    </w:p>
    <w:p w14:paraId="77115A37"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Gehäusebreite: 48 mm</w:t>
      </w:r>
    </w:p>
    <w:p w14:paraId="6FBEF6EC"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Bügelhöhe 27mm AUS=LH27</w:t>
      </w:r>
    </w:p>
    <w:p w14:paraId="0C13C12F"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Bügeldurchmesser: 8 mm</w:t>
      </w:r>
    </w:p>
    <w:p w14:paraId="6CE6EEE1" w14:textId="77777777" w:rsidR="00373782" w:rsidRPr="00FC658C" w:rsidRDefault="00373782" w:rsidP="00294B43">
      <w:pPr>
        <w:keepNext/>
        <w:keepLines/>
        <w:rPr>
          <w:rFonts w:cs="Arial"/>
          <w:color w:val="000000" w:themeColor="text1"/>
          <w:szCs w:val="20"/>
        </w:rPr>
      </w:pPr>
    </w:p>
    <w:p w14:paraId="72672087"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Mit Zwangsschließung.</w:t>
      </w:r>
    </w:p>
    <w:p w14:paraId="7957BF5E"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 xml:space="preserve">Bügel aus Spezialstahl, </w:t>
      </w:r>
    </w:p>
    <w:p w14:paraId="365581BE"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gehärtet, verchromt und regengeschützt.</w:t>
      </w:r>
    </w:p>
    <w:p w14:paraId="095F34F6"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Gehäuse schwarz verchromt.</w:t>
      </w:r>
    </w:p>
    <w:p w14:paraId="247F7A2A"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Wechselbarer Zylindereinsatz.</w:t>
      </w:r>
    </w:p>
    <w:p w14:paraId="497E6AF5" w14:textId="48349C46" w:rsidR="00373782" w:rsidRPr="00FC658C" w:rsidRDefault="00373782"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11DA20B5"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Je 2 Neusilberschlüssel.</w:t>
      </w:r>
    </w:p>
    <w:p w14:paraId="78258236" w14:textId="77777777" w:rsidR="00373782" w:rsidRPr="00FC658C" w:rsidRDefault="00373782" w:rsidP="00294B43">
      <w:pPr>
        <w:keepNext/>
        <w:keepLines/>
        <w:rPr>
          <w:rFonts w:cs="Arial"/>
          <w:color w:val="000000" w:themeColor="text1"/>
          <w:szCs w:val="20"/>
        </w:rPr>
      </w:pPr>
    </w:p>
    <w:p w14:paraId="5201563D" w14:textId="5829A664" w:rsidR="00373782" w:rsidRPr="00FC658C" w:rsidRDefault="00373782" w:rsidP="00294B43">
      <w:pPr>
        <w:keepNext/>
        <w:keepLines/>
        <w:rPr>
          <w:rFonts w:cs="Arial"/>
          <w:color w:val="000000" w:themeColor="text1"/>
          <w:szCs w:val="20"/>
        </w:rPr>
      </w:pPr>
      <w:r w:rsidRPr="00FC658C">
        <w:rPr>
          <w:rFonts w:cs="Arial"/>
          <w:color w:val="000000" w:themeColor="text1"/>
          <w:szCs w:val="20"/>
        </w:rPr>
        <w:t>B</w:t>
      </w:r>
      <w:r w:rsidR="00E275F6" w:rsidRPr="00FC658C">
        <w:rPr>
          <w:rFonts w:cs="Arial"/>
          <w:color w:val="000000" w:themeColor="text1"/>
          <w:szCs w:val="20"/>
        </w:rPr>
        <w:t>estell-Nr.</w:t>
      </w:r>
      <w:r w:rsidRPr="00FC658C">
        <w:rPr>
          <w:rFonts w:cs="Arial"/>
          <w:color w:val="000000" w:themeColor="text1"/>
          <w:szCs w:val="20"/>
        </w:rPr>
        <w:t xml:space="preserve">: IKON Z315, </w:t>
      </w:r>
      <w:r w:rsidR="006B33B4">
        <w:rPr>
          <w:rFonts w:cs="Arial"/>
          <w:color w:val="000000" w:themeColor="text1"/>
          <w:szCs w:val="20"/>
          <w:shd w:val="clear" w:color="auto" w:fill="FFFFFF"/>
        </w:rPr>
        <w:t>Sperrwelle Radienprofil</w:t>
      </w:r>
      <w:r w:rsidRPr="00FC658C">
        <w:rPr>
          <w:rFonts w:cs="Arial"/>
          <w:color w:val="000000" w:themeColor="text1"/>
          <w:szCs w:val="20"/>
        </w:rPr>
        <w:t>, AUS= LH27</w:t>
      </w:r>
      <w:r w:rsidR="003E18D1" w:rsidRPr="00FC658C">
        <w:rPr>
          <w:rFonts w:cs="Arial"/>
          <w:color w:val="000000" w:themeColor="text1"/>
          <w:szCs w:val="20"/>
          <w:shd w:val="clear" w:color="auto" w:fill="FFFFFF"/>
        </w:rPr>
        <w:t>, System SK6</w:t>
      </w:r>
    </w:p>
    <w:p w14:paraId="18564F7C" w14:textId="77777777" w:rsidR="00373782" w:rsidRPr="00FC658C" w:rsidRDefault="00373782" w:rsidP="00294B43">
      <w:pPr>
        <w:keepNext/>
        <w:keepLines/>
        <w:rPr>
          <w:rFonts w:cs="Arial"/>
          <w:color w:val="000000" w:themeColor="text1"/>
          <w:szCs w:val="20"/>
        </w:rPr>
      </w:pPr>
    </w:p>
    <w:p w14:paraId="4233FC0C"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BE80DA8" w14:textId="77777777" w:rsidR="00864F43" w:rsidRPr="00FC658C" w:rsidRDefault="00864F43" w:rsidP="00496C2E">
      <w:pPr>
        <w:rPr>
          <w:rFonts w:cs="Arial"/>
          <w:color w:val="000000" w:themeColor="text1"/>
          <w:szCs w:val="20"/>
        </w:rPr>
      </w:pPr>
    </w:p>
    <w:p w14:paraId="43F9C99C" w14:textId="77777777" w:rsidR="00327FB6" w:rsidRPr="00FC658C" w:rsidRDefault="00327FB6" w:rsidP="00496C2E">
      <w:pPr>
        <w:rPr>
          <w:rFonts w:cs="Arial"/>
          <w:color w:val="000000" w:themeColor="text1"/>
          <w:szCs w:val="20"/>
        </w:rPr>
      </w:pPr>
    </w:p>
    <w:p w14:paraId="60B83206" w14:textId="77777777" w:rsidR="00327FB6" w:rsidRPr="00FC658C" w:rsidRDefault="00327FB6" w:rsidP="00496C2E">
      <w:pPr>
        <w:rPr>
          <w:rFonts w:cs="Arial"/>
          <w:color w:val="000000" w:themeColor="text1"/>
          <w:szCs w:val="20"/>
        </w:rPr>
      </w:pPr>
    </w:p>
    <w:p w14:paraId="74955430" w14:textId="77777777" w:rsidR="00373782" w:rsidRPr="00FC658C" w:rsidRDefault="00373782"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Bügelhöhen AUS=LH28/5</w:t>
      </w:r>
    </w:p>
    <w:p w14:paraId="1FCBA070" w14:textId="77777777" w:rsidR="00373782" w:rsidRPr="00FC658C" w:rsidRDefault="00373782" w:rsidP="00294B43">
      <w:pPr>
        <w:keepNext/>
        <w:keepLines/>
        <w:rPr>
          <w:rFonts w:cs="Arial"/>
          <w:color w:val="000000" w:themeColor="text1"/>
          <w:szCs w:val="20"/>
        </w:rPr>
      </w:pPr>
    </w:p>
    <w:p w14:paraId="61D6AAD9"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Bügelhöhe 28mm AUS=LH28/5</w:t>
      </w:r>
    </w:p>
    <w:p w14:paraId="03652F96"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Bügeldurchmesser: 5 mm</w:t>
      </w:r>
    </w:p>
    <w:p w14:paraId="5BDF3E6B" w14:textId="77777777" w:rsidR="00373782" w:rsidRPr="00FC658C" w:rsidRDefault="00373782" w:rsidP="00294B43">
      <w:pPr>
        <w:keepNext/>
        <w:keepLines/>
        <w:rPr>
          <w:rFonts w:cs="Arial"/>
          <w:color w:val="000000" w:themeColor="text1"/>
          <w:szCs w:val="20"/>
        </w:rPr>
      </w:pPr>
    </w:p>
    <w:p w14:paraId="1E6A802A"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7EAAA606" w14:textId="77777777" w:rsidR="009E1A59" w:rsidRPr="00FC658C" w:rsidRDefault="009E1A59" w:rsidP="00496C2E">
      <w:pPr>
        <w:rPr>
          <w:rFonts w:cs="Arial"/>
          <w:color w:val="000000" w:themeColor="text1"/>
          <w:szCs w:val="20"/>
        </w:rPr>
      </w:pPr>
    </w:p>
    <w:p w14:paraId="51B4145A" w14:textId="77777777" w:rsidR="009E1A59" w:rsidRPr="00FC658C" w:rsidRDefault="009E1A59" w:rsidP="00496C2E">
      <w:pPr>
        <w:rPr>
          <w:rFonts w:cs="Arial"/>
          <w:color w:val="000000" w:themeColor="text1"/>
          <w:szCs w:val="20"/>
        </w:rPr>
      </w:pPr>
    </w:p>
    <w:p w14:paraId="3B592151" w14:textId="77777777" w:rsidR="00864F43" w:rsidRPr="00FC658C" w:rsidRDefault="00864F43" w:rsidP="00496C2E">
      <w:pPr>
        <w:rPr>
          <w:rFonts w:cs="Arial"/>
          <w:color w:val="000000" w:themeColor="text1"/>
          <w:szCs w:val="20"/>
        </w:rPr>
      </w:pPr>
    </w:p>
    <w:p w14:paraId="0AD67284" w14:textId="07303083" w:rsidR="00373782" w:rsidRPr="00FC658C" w:rsidRDefault="00373782"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Bügelhöhen AUS=LH52</w:t>
      </w:r>
      <w:r w:rsidR="00E44725">
        <w:rPr>
          <w:rFonts w:ascii="Arial" w:hAnsi="Arial" w:cs="Arial"/>
          <w:b/>
          <w:color w:val="000000" w:themeColor="text1"/>
          <w:sz w:val="20"/>
          <w:szCs w:val="20"/>
        </w:rPr>
        <w:br/>
      </w:r>
    </w:p>
    <w:p w14:paraId="5FF3DDEF"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Bügelhöhe 52mm AUS=LH52</w:t>
      </w:r>
    </w:p>
    <w:p w14:paraId="29960B91"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Bügeldurchmesser: 8 mm</w:t>
      </w:r>
    </w:p>
    <w:p w14:paraId="7C46892C" w14:textId="77777777" w:rsidR="00373782" w:rsidRPr="00FC658C" w:rsidRDefault="00373782" w:rsidP="00294B43">
      <w:pPr>
        <w:keepNext/>
        <w:keepLines/>
        <w:rPr>
          <w:rFonts w:cs="Arial"/>
          <w:color w:val="000000" w:themeColor="text1"/>
          <w:szCs w:val="20"/>
        </w:rPr>
      </w:pPr>
    </w:p>
    <w:p w14:paraId="39095279"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3684384" w14:textId="77777777" w:rsidR="00864F43" w:rsidRPr="00FC658C" w:rsidRDefault="00864F43" w:rsidP="00496C2E">
      <w:pPr>
        <w:rPr>
          <w:rFonts w:cs="Arial"/>
          <w:color w:val="000000" w:themeColor="text1"/>
          <w:szCs w:val="20"/>
        </w:rPr>
      </w:pPr>
    </w:p>
    <w:p w14:paraId="31F3078E" w14:textId="77777777" w:rsidR="00864F43" w:rsidRPr="00FC658C" w:rsidRDefault="00864F43" w:rsidP="00496C2E">
      <w:pPr>
        <w:rPr>
          <w:rFonts w:cs="Arial"/>
          <w:color w:val="000000" w:themeColor="text1"/>
          <w:szCs w:val="20"/>
        </w:rPr>
      </w:pPr>
    </w:p>
    <w:p w14:paraId="4BB29027" w14:textId="77777777" w:rsidR="00E3129A" w:rsidRPr="00FC658C" w:rsidRDefault="00E3129A" w:rsidP="00496C2E">
      <w:pPr>
        <w:rPr>
          <w:rFonts w:cs="Arial"/>
          <w:color w:val="000000" w:themeColor="text1"/>
          <w:szCs w:val="20"/>
        </w:rPr>
      </w:pPr>
    </w:p>
    <w:p w14:paraId="3BA0EC6A" w14:textId="5EC1BBA0" w:rsidR="00373782" w:rsidRPr="00FC658C" w:rsidRDefault="00373782"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Bügelhöhen AUS=LH64</w:t>
      </w:r>
      <w:r w:rsidR="00E44725">
        <w:rPr>
          <w:rFonts w:ascii="Arial" w:hAnsi="Arial" w:cs="Arial"/>
          <w:b/>
          <w:color w:val="000000" w:themeColor="text1"/>
          <w:sz w:val="20"/>
          <w:szCs w:val="20"/>
        </w:rPr>
        <w:br/>
      </w:r>
    </w:p>
    <w:p w14:paraId="279A6D56"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Bügelhöhe 64mm AUS=LH64</w:t>
      </w:r>
    </w:p>
    <w:p w14:paraId="6A613303"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Bügeldurchmesser: 8 mm</w:t>
      </w:r>
    </w:p>
    <w:p w14:paraId="2DEEF1D4" w14:textId="77777777" w:rsidR="00373782" w:rsidRPr="00FC658C" w:rsidRDefault="00373782" w:rsidP="00294B43">
      <w:pPr>
        <w:keepNext/>
        <w:keepLines/>
        <w:rPr>
          <w:rFonts w:cs="Arial"/>
          <w:color w:val="000000" w:themeColor="text1"/>
          <w:szCs w:val="20"/>
        </w:rPr>
      </w:pPr>
    </w:p>
    <w:p w14:paraId="42C00F88"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6A7A667" w14:textId="77777777" w:rsidR="00864F43" w:rsidRPr="00FC658C" w:rsidRDefault="00864F43" w:rsidP="00496C2E">
      <w:pPr>
        <w:rPr>
          <w:rFonts w:cs="Arial"/>
          <w:color w:val="000000" w:themeColor="text1"/>
          <w:szCs w:val="20"/>
        </w:rPr>
      </w:pPr>
    </w:p>
    <w:p w14:paraId="13CEC6EB" w14:textId="116016FA" w:rsidR="00287967" w:rsidRDefault="00287967" w:rsidP="00496C2E">
      <w:pPr>
        <w:rPr>
          <w:rFonts w:cs="Arial"/>
          <w:color w:val="000000" w:themeColor="text1"/>
          <w:szCs w:val="20"/>
        </w:rPr>
      </w:pPr>
    </w:p>
    <w:p w14:paraId="39C1C688" w14:textId="77777777" w:rsidR="00294B43" w:rsidRPr="00FC658C" w:rsidRDefault="00294B43" w:rsidP="00496C2E">
      <w:pPr>
        <w:rPr>
          <w:rFonts w:cs="Arial"/>
          <w:color w:val="000000" w:themeColor="text1"/>
          <w:szCs w:val="20"/>
        </w:rPr>
      </w:pPr>
    </w:p>
    <w:p w14:paraId="58DED193" w14:textId="4947BF24" w:rsidR="00373782" w:rsidRPr="00FC658C" w:rsidRDefault="00373782"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Bügelhöhen AUS=LH77</w:t>
      </w:r>
      <w:r w:rsidR="00E44725">
        <w:rPr>
          <w:rFonts w:ascii="Arial" w:hAnsi="Arial" w:cs="Arial"/>
          <w:b/>
          <w:color w:val="000000" w:themeColor="text1"/>
          <w:sz w:val="20"/>
          <w:szCs w:val="20"/>
        </w:rPr>
        <w:br/>
      </w:r>
    </w:p>
    <w:p w14:paraId="771ADAE7"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Bügelhöhe 64mm AUS=LH77</w:t>
      </w:r>
    </w:p>
    <w:p w14:paraId="5C4CBC56"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Bügeldurchmesser: 8 mm</w:t>
      </w:r>
    </w:p>
    <w:p w14:paraId="06E22928" w14:textId="77777777" w:rsidR="00373782" w:rsidRPr="00FC658C" w:rsidRDefault="00373782" w:rsidP="00294B43">
      <w:pPr>
        <w:keepNext/>
        <w:keepLines/>
        <w:rPr>
          <w:rFonts w:cs="Arial"/>
          <w:color w:val="000000" w:themeColor="text1"/>
          <w:szCs w:val="20"/>
        </w:rPr>
      </w:pPr>
    </w:p>
    <w:p w14:paraId="2D5184F3"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0928F68" w14:textId="77777777" w:rsidR="00864F43" w:rsidRDefault="00864F43" w:rsidP="00496C2E">
      <w:pPr>
        <w:rPr>
          <w:rFonts w:cs="Arial"/>
          <w:color w:val="000000" w:themeColor="text1"/>
          <w:szCs w:val="20"/>
        </w:rPr>
      </w:pPr>
    </w:p>
    <w:p w14:paraId="756601E1" w14:textId="77777777" w:rsidR="00294B43" w:rsidRPr="00FC658C" w:rsidRDefault="00294B43" w:rsidP="00496C2E">
      <w:pPr>
        <w:rPr>
          <w:rFonts w:cs="Arial"/>
          <w:color w:val="000000" w:themeColor="text1"/>
          <w:szCs w:val="20"/>
        </w:rPr>
      </w:pPr>
    </w:p>
    <w:p w14:paraId="61945295" w14:textId="77777777" w:rsidR="00864F43" w:rsidRPr="00FC658C" w:rsidRDefault="00864F43" w:rsidP="00496C2E">
      <w:pPr>
        <w:rPr>
          <w:rFonts w:cs="Arial"/>
          <w:color w:val="000000" w:themeColor="text1"/>
          <w:szCs w:val="20"/>
        </w:rPr>
      </w:pPr>
    </w:p>
    <w:p w14:paraId="17ED702B" w14:textId="77777777" w:rsidR="00373782" w:rsidRPr="00FC658C" w:rsidRDefault="00373782"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Mehrpreis Niro AUS=LH27-NIRO</w:t>
      </w:r>
    </w:p>
    <w:p w14:paraId="0AF4DC4B" w14:textId="77777777" w:rsidR="00373782" w:rsidRPr="00FC658C" w:rsidRDefault="00373782" w:rsidP="00294B43">
      <w:pPr>
        <w:keepNext/>
        <w:keepLines/>
        <w:rPr>
          <w:rFonts w:cs="Arial"/>
          <w:color w:val="000000" w:themeColor="text1"/>
          <w:szCs w:val="20"/>
        </w:rPr>
      </w:pPr>
    </w:p>
    <w:p w14:paraId="6EB3E556" w14:textId="607CB5FF" w:rsidR="00373782" w:rsidRPr="00FC658C" w:rsidRDefault="00373782" w:rsidP="00294B43">
      <w:pPr>
        <w:keepNext/>
        <w:keepLines/>
        <w:rPr>
          <w:rFonts w:cs="Arial"/>
          <w:color w:val="000000" w:themeColor="text1"/>
          <w:szCs w:val="20"/>
        </w:rPr>
      </w:pPr>
      <w:r w:rsidRPr="00FC658C">
        <w:rPr>
          <w:rFonts w:cs="Arial"/>
          <w:color w:val="000000" w:themeColor="text1"/>
          <w:szCs w:val="20"/>
        </w:rPr>
        <w:t xml:space="preserve">Bügel aus nichtrostendem Edelstahl </w:t>
      </w:r>
    </w:p>
    <w:p w14:paraId="06720803" w14:textId="77777777" w:rsidR="00373782" w:rsidRPr="00FC658C" w:rsidRDefault="00373782" w:rsidP="00294B43">
      <w:pPr>
        <w:keepNext/>
        <w:keepLines/>
        <w:rPr>
          <w:rFonts w:cs="Arial"/>
          <w:color w:val="000000" w:themeColor="text1"/>
          <w:szCs w:val="20"/>
        </w:rPr>
      </w:pPr>
    </w:p>
    <w:p w14:paraId="5FAA00A1" w14:textId="77777777" w:rsidR="00373782" w:rsidRPr="00FC658C" w:rsidRDefault="00373782"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E483CCC" w14:textId="77777777" w:rsidR="006574AD" w:rsidRPr="00FC658C" w:rsidRDefault="006574AD" w:rsidP="00373782">
      <w:pPr>
        <w:rPr>
          <w:rFonts w:cs="Arial"/>
          <w:color w:val="000000" w:themeColor="text1"/>
          <w:szCs w:val="20"/>
        </w:rPr>
      </w:pPr>
    </w:p>
    <w:p w14:paraId="1451552C" w14:textId="77777777" w:rsidR="006574AD" w:rsidRPr="00FC658C" w:rsidRDefault="006574AD" w:rsidP="00373782">
      <w:pPr>
        <w:rPr>
          <w:rFonts w:cs="Arial"/>
          <w:color w:val="000000" w:themeColor="text1"/>
          <w:szCs w:val="20"/>
        </w:rPr>
      </w:pPr>
    </w:p>
    <w:p w14:paraId="0F3D4484" w14:textId="77777777" w:rsidR="006574AD" w:rsidRPr="00FC658C" w:rsidRDefault="006574AD" w:rsidP="00373782">
      <w:pPr>
        <w:rPr>
          <w:rFonts w:cs="Arial"/>
          <w:color w:val="000000" w:themeColor="text1"/>
          <w:szCs w:val="20"/>
        </w:rPr>
      </w:pPr>
    </w:p>
    <w:p w14:paraId="23707AB0" w14:textId="77777777" w:rsidR="00CA63FC" w:rsidRPr="00FC658C" w:rsidRDefault="00CA63FC"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Möbelzylinder Z577, AUS=1</w:t>
      </w:r>
    </w:p>
    <w:p w14:paraId="2D1F79B8" w14:textId="77777777" w:rsidR="00CA63FC" w:rsidRPr="00FC658C" w:rsidRDefault="00CA63FC" w:rsidP="00294B43">
      <w:pPr>
        <w:keepNext/>
        <w:keepLines/>
        <w:rPr>
          <w:rFonts w:cs="Arial"/>
          <w:color w:val="000000" w:themeColor="text1"/>
          <w:szCs w:val="20"/>
        </w:rPr>
      </w:pPr>
    </w:p>
    <w:p w14:paraId="2B8D6222"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Länge L=30 mm</w:t>
      </w:r>
    </w:p>
    <w:p w14:paraId="69FA8778" w14:textId="77777777" w:rsidR="00CA63FC" w:rsidRPr="00FC658C" w:rsidRDefault="00CA63FC" w:rsidP="00294B43">
      <w:pPr>
        <w:keepNext/>
        <w:keepLines/>
        <w:rPr>
          <w:rFonts w:cs="Arial"/>
          <w:color w:val="000000" w:themeColor="text1"/>
          <w:szCs w:val="20"/>
        </w:rPr>
      </w:pPr>
    </w:p>
    <w:p w14:paraId="4B2BED9F"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für Möbel-Drehstangenschloss 8660,</w:t>
      </w:r>
    </w:p>
    <w:p w14:paraId="6F47BD3B" w14:textId="77777777" w:rsidR="00CA63FC" w:rsidRPr="00FC658C" w:rsidRDefault="00CA63FC" w:rsidP="00294B43">
      <w:pPr>
        <w:keepNext/>
        <w:keepLines/>
        <w:rPr>
          <w:rFonts w:cs="Arial"/>
          <w:color w:val="000000" w:themeColor="text1"/>
          <w:szCs w:val="20"/>
        </w:rPr>
      </w:pPr>
    </w:p>
    <w:p w14:paraId="2E3383C9"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für Möbel-Riegelschloss 8635,</w:t>
      </w:r>
    </w:p>
    <w:p w14:paraId="09537989" w14:textId="77777777" w:rsidR="00CA63FC" w:rsidRPr="00FC658C" w:rsidRDefault="00CA63FC" w:rsidP="00294B43">
      <w:pPr>
        <w:keepNext/>
        <w:keepLines/>
        <w:rPr>
          <w:rFonts w:cs="Arial"/>
          <w:color w:val="000000" w:themeColor="text1"/>
          <w:szCs w:val="20"/>
        </w:rPr>
      </w:pPr>
    </w:p>
    <w:p w14:paraId="626A2322"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Durchmesser 29 mm.</w:t>
      </w:r>
    </w:p>
    <w:p w14:paraId="1CD2A931"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Messing, matt vernickelt.</w:t>
      </w:r>
    </w:p>
    <w:p w14:paraId="58B18E79"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 xml:space="preserve">Mit Adapter und Rosette. </w:t>
      </w:r>
    </w:p>
    <w:p w14:paraId="2EB39159" w14:textId="67D39BB0" w:rsidR="00CA63FC" w:rsidRPr="00FC658C" w:rsidRDefault="00CA63FC" w:rsidP="00294B43">
      <w:pPr>
        <w:keepNext/>
        <w:keepLines/>
        <w:rPr>
          <w:rFonts w:cs="Arial"/>
          <w:color w:val="000000" w:themeColor="text1"/>
          <w:szCs w:val="20"/>
        </w:rPr>
      </w:pPr>
      <w:r w:rsidRPr="00FC658C">
        <w:rPr>
          <w:rFonts w:cs="Arial"/>
          <w:color w:val="000000" w:themeColor="text1"/>
          <w:szCs w:val="20"/>
        </w:rPr>
        <w:t xml:space="preserve">Ausführung sonst wie Z531, </w:t>
      </w:r>
      <w:r w:rsidR="006B33B4">
        <w:rPr>
          <w:rFonts w:cs="Arial"/>
          <w:color w:val="000000" w:themeColor="text1"/>
          <w:szCs w:val="20"/>
          <w:shd w:val="clear" w:color="auto" w:fill="FFFFFF"/>
        </w:rPr>
        <w:t>Sperrwelle Radienprofil</w:t>
      </w:r>
      <w:r w:rsidRPr="00FC658C">
        <w:rPr>
          <w:rFonts w:cs="Arial"/>
          <w:color w:val="000000" w:themeColor="text1"/>
          <w:szCs w:val="20"/>
        </w:rPr>
        <w:t>.</w:t>
      </w:r>
    </w:p>
    <w:p w14:paraId="39DBD18F"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Je 2 Neusilberschlüssel.</w:t>
      </w:r>
    </w:p>
    <w:p w14:paraId="410326B4" w14:textId="77777777" w:rsidR="00CA63FC" w:rsidRPr="00FC658C" w:rsidRDefault="00CA63FC" w:rsidP="00294B43">
      <w:pPr>
        <w:keepNext/>
        <w:keepLines/>
        <w:rPr>
          <w:rFonts w:cs="Arial"/>
          <w:color w:val="000000" w:themeColor="text1"/>
          <w:szCs w:val="20"/>
        </w:rPr>
      </w:pPr>
    </w:p>
    <w:p w14:paraId="30F0935F" w14:textId="3222E18C" w:rsidR="00CA63FC" w:rsidRPr="00FC658C" w:rsidRDefault="00CA63FC" w:rsidP="00294B43">
      <w:pPr>
        <w:keepNext/>
        <w:keepLines/>
        <w:rPr>
          <w:rFonts w:cs="Arial"/>
          <w:color w:val="000000" w:themeColor="text1"/>
          <w:szCs w:val="20"/>
          <w:shd w:val="clear" w:color="auto" w:fill="FFFFFF"/>
        </w:rPr>
      </w:pPr>
      <w:r w:rsidRPr="00FC658C">
        <w:rPr>
          <w:rFonts w:cs="Arial"/>
          <w:color w:val="000000" w:themeColor="text1"/>
          <w:szCs w:val="20"/>
        </w:rPr>
        <w:t>Bestell-Nr.</w:t>
      </w:r>
      <w:r w:rsidR="003C0C50" w:rsidRPr="00FC658C">
        <w:rPr>
          <w:rFonts w:cs="Arial"/>
          <w:color w:val="000000" w:themeColor="text1"/>
          <w:szCs w:val="20"/>
        </w:rPr>
        <w:t>:</w:t>
      </w:r>
      <w:r w:rsidRPr="00FC658C">
        <w:rPr>
          <w:rFonts w:cs="Arial"/>
          <w:color w:val="000000" w:themeColor="text1"/>
          <w:szCs w:val="20"/>
        </w:rPr>
        <w:t xml:space="preserve"> IKON Z577, AUS=1, </w:t>
      </w:r>
      <w:r w:rsidR="006B33B4">
        <w:rPr>
          <w:rFonts w:cs="Arial"/>
          <w:color w:val="000000" w:themeColor="text1"/>
          <w:szCs w:val="20"/>
          <w:shd w:val="clear" w:color="auto" w:fill="FFFFFF"/>
        </w:rPr>
        <w:t>Sperrwelle Radienprofil</w:t>
      </w:r>
      <w:r w:rsidR="003E18D1" w:rsidRPr="00FC658C">
        <w:rPr>
          <w:rFonts w:cs="Arial"/>
          <w:color w:val="000000" w:themeColor="text1"/>
          <w:szCs w:val="20"/>
          <w:shd w:val="clear" w:color="auto" w:fill="FFFFFF"/>
        </w:rPr>
        <w:t>, System SK6</w:t>
      </w:r>
    </w:p>
    <w:p w14:paraId="20FEC588" w14:textId="77777777" w:rsidR="00D51447" w:rsidRPr="00FC658C" w:rsidRDefault="00D51447" w:rsidP="00294B43">
      <w:pPr>
        <w:keepNext/>
        <w:keepLines/>
        <w:rPr>
          <w:rFonts w:cs="Arial"/>
          <w:color w:val="000000" w:themeColor="text1"/>
          <w:szCs w:val="20"/>
        </w:rPr>
      </w:pPr>
    </w:p>
    <w:p w14:paraId="18525E09" w14:textId="77777777" w:rsidR="00CA63FC" w:rsidRPr="00FC658C" w:rsidRDefault="00CA63FC"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AEE2D6D" w14:textId="77777777" w:rsidR="00CA63FC" w:rsidRPr="00FC658C" w:rsidRDefault="00CA63FC" w:rsidP="00CA63FC">
      <w:pPr>
        <w:rPr>
          <w:rFonts w:cs="Arial"/>
          <w:color w:val="000000" w:themeColor="text1"/>
          <w:szCs w:val="20"/>
        </w:rPr>
      </w:pPr>
    </w:p>
    <w:p w14:paraId="7DB1606C" w14:textId="77777777" w:rsidR="00864F43" w:rsidRPr="00FC658C" w:rsidRDefault="00864F43" w:rsidP="00496C2E">
      <w:pPr>
        <w:rPr>
          <w:rFonts w:cs="Arial"/>
          <w:color w:val="000000" w:themeColor="text1"/>
          <w:szCs w:val="20"/>
        </w:rPr>
      </w:pPr>
    </w:p>
    <w:p w14:paraId="34A2EBF8" w14:textId="77777777" w:rsidR="00287967" w:rsidRPr="00FC658C" w:rsidRDefault="00287967" w:rsidP="00496C2E">
      <w:pPr>
        <w:rPr>
          <w:rFonts w:cs="Arial"/>
          <w:color w:val="000000" w:themeColor="text1"/>
          <w:szCs w:val="20"/>
        </w:rPr>
      </w:pPr>
    </w:p>
    <w:p w14:paraId="50252D5C" w14:textId="010BA7A6" w:rsidR="00446E37" w:rsidRPr="00FC658C" w:rsidRDefault="00446E37"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 xml:space="preserve">IKON </w:t>
      </w:r>
      <w:r w:rsidR="00BE4A73" w:rsidRPr="00FC658C">
        <w:rPr>
          <w:rFonts w:ascii="Arial" w:hAnsi="Arial" w:cs="Arial"/>
          <w:b/>
          <w:color w:val="000000" w:themeColor="text1"/>
          <w:sz w:val="20"/>
          <w:szCs w:val="20"/>
        </w:rPr>
        <w:t>Möbel-Riegelschloss 8635</w:t>
      </w:r>
      <w:r w:rsidR="00BE4A73" w:rsidRPr="00FC658C">
        <w:rPr>
          <w:rFonts w:ascii="Arial" w:hAnsi="Arial" w:cs="Arial"/>
          <w:b/>
          <w:color w:val="000000" w:themeColor="text1"/>
          <w:sz w:val="20"/>
          <w:szCs w:val="20"/>
        </w:rPr>
        <w:br/>
      </w:r>
    </w:p>
    <w:p w14:paraId="71B17C2F" w14:textId="301EB61D" w:rsidR="00BE4A73" w:rsidRPr="00FC658C" w:rsidRDefault="00BE4A73" w:rsidP="00294B43">
      <w:pPr>
        <w:keepNext/>
        <w:keepLines/>
        <w:rPr>
          <w:rFonts w:cs="Arial"/>
          <w:color w:val="000000" w:themeColor="text1"/>
          <w:szCs w:val="20"/>
        </w:rPr>
      </w:pPr>
      <w:r w:rsidRPr="00FC658C">
        <w:rPr>
          <w:rFonts w:cs="Arial"/>
          <w:color w:val="000000" w:themeColor="text1"/>
          <w:szCs w:val="20"/>
        </w:rPr>
        <w:t>Schlosskasten</w:t>
      </w:r>
      <w:r w:rsidR="00680012" w:rsidRPr="00FC658C">
        <w:rPr>
          <w:rFonts w:cs="Arial"/>
          <w:color w:val="000000" w:themeColor="text1"/>
          <w:szCs w:val="20"/>
        </w:rPr>
        <w:t xml:space="preserve"> Metall </w:t>
      </w:r>
      <w:r w:rsidR="00680012" w:rsidRPr="00FC658C">
        <w:rPr>
          <w:rFonts w:cs="Arial"/>
          <w:color w:val="000000" w:themeColor="text1"/>
          <w:szCs w:val="20"/>
        </w:rPr>
        <w:br/>
        <w:t xml:space="preserve">Oberfläche </w:t>
      </w:r>
      <w:r w:rsidRPr="00FC658C">
        <w:rPr>
          <w:rFonts w:cs="Arial"/>
          <w:color w:val="000000" w:themeColor="text1"/>
          <w:szCs w:val="20"/>
        </w:rPr>
        <w:t>vernickelt</w:t>
      </w:r>
    </w:p>
    <w:p w14:paraId="69AA6879" w14:textId="77777777" w:rsidR="00BE4A73" w:rsidRPr="00FC658C" w:rsidRDefault="00BE4A73" w:rsidP="00294B43">
      <w:pPr>
        <w:keepNext/>
        <w:keepLines/>
        <w:rPr>
          <w:rFonts w:cs="Arial"/>
          <w:color w:val="000000" w:themeColor="text1"/>
          <w:szCs w:val="20"/>
        </w:rPr>
      </w:pPr>
    </w:p>
    <w:p w14:paraId="372B3B69" w14:textId="6FD072EF" w:rsidR="00BE4A73" w:rsidRPr="00FC658C" w:rsidRDefault="00BE4A73" w:rsidP="00294B43">
      <w:pPr>
        <w:keepNext/>
        <w:keepLines/>
        <w:rPr>
          <w:rFonts w:cs="Arial"/>
          <w:color w:val="000000" w:themeColor="text1"/>
          <w:szCs w:val="20"/>
        </w:rPr>
      </w:pPr>
      <w:r w:rsidRPr="00FC658C">
        <w:rPr>
          <w:rFonts w:cs="Arial"/>
          <w:color w:val="000000" w:themeColor="text1"/>
          <w:szCs w:val="20"/>
        </w:rPr>
        <w:t>Dornmaß 30mm oder 40mm</w:t>
      </w:r>
    </w:p>
    <w:p w14:paraId="3B26A428" w14:textId="77777777" w:rsidR="00446E37" w:rsidRPr="00FC658C" w:rsidRDefault="00446E37" w:rsidP="00294B43">
      <w:pPr>
        <w:keepNext/>
        <w:keepLines/>
        <w:rPr>
          <w:rFonts w:cs="Arial"/>
          <w:color w:val="000000" w:themeColor="text1"/>
          <w:szCs w:val="20"/>
        </w:rPr>
      </w:pPr>
    </w:p>
    <w:p w14:paraId="54746301" w14:textId="6505A113" w:rsidR="00446E37" w:rsidRPr="00FC658C" w:rsidRDefault="00446E37" w:rsidP="00294B43">
      <w:pPr>
        <w:keepNext/>
        <w:keepLines/>
        <w:rPr>
          <w:rFonts w:cs="Arial"/>
          <w:color w:val="000000" w:themeColor="text1"/>
          <w:szCs w:val="20"/>
        </w:rPr>
      </w:pPr>
      <w:r w:rsidRPr="00FC658C">
        <w:rPr>
          <w:rFonts w:cs="Arial"/>
          <w:color w:val="000000" w:themeColor="text1"/>
          <w:szCs w:val="20"/>
        </w:rPr>
        <w:t>Bestell-Nr</w:t>
      </w:r>
      <w:r w:rsidR="00BE4A73" w:rsidRPr="00FC658C">
        <w:rPr>
          <w:rFonts w:cs="Arial"/>
          <w:color w:val="000000" w:themeColor="text1"/>
          <w:szCs w:val="20"/>
        </w:rPr>
        <w:t>.</w:t>
      </w:r>
      <w:r w:rsidRPr="00FC658C">
        <w:rPr>
          <w:rFonts w:cs="Arial"/>
          <w:color w:val="000000" w:themeColor="text1"/>
          <w:szCs w:val="20"/>
        </w:rPr>
        <w:t xml:space="preserve">: IKON </w:t>
      </w:r>
      <w:r w:rsidR="00BE4A73" w:rsidRPr="00FC658C">
        <w:rPr>
          <w:rFonts w:cs="Arial"/>
          <w:color w:val="000000" w:themeColor="text1"/>
          <w:szCs w:val="20"/>
        </w:rPr>
        <w:t>8635</w:t>
      </w:r>
      <w:r w:rsidR="002204B6" w:rsidRPr="00FC658C">
        <w:rPr>
          <w:rFonts w:cs="Arial"/>
          <w:color w:val="000000" w:themeColor="text1"/>
          <w:szCs w:val="20"/>
        </w:rPr>
        <w:t>,</w:t>
      </w:r>
      <w:r w:rsidRPr="00FC658C">
        <w:rPr>
          <w:rFonts w:cs="Arial"/>
          <w:color w:val="000000" w:themeColor="text1"/>
          <w:szCs w:val="20"/>
        </w:rPr>
        <w:t xml:space="preserve"> </w:t>
      </w:r>
      <w:r w:rsidR="002204B6" w:rsidRPr="00FC658C">
        <w:rPr>
          <w:rFonts w:cs="Arial"/>
          <w:color w:val="000000" w:themeColor="text1"/>
          <w:szCs w:val="20"/>
        </w:rPr>
        <w:t>DO=30mm</w:t>
      </w:r>
    </w:p>
    <w:p w14:paraId="1006FA5A" w14:textId="77777777" w:rsidR="00446E37" w:rsidRPr="00FC658C" w:rsidRDefault="00446E37" w:rsidP="00294B43">
      <w:pPr>
        <w:keepNext/>
        <w:keepLines/>
        <w:rPr>
          <w:rFonts w:cs="Arial"/>
          <w:color w:val="000000" w:themeColor="text1"/>
          <w:szCs w:val="20"/>
        </w:rPr>
      </w:pPr>
    </w:p>
    <w:p w14:paraId="28A1D697" w14:textId="77777777" w:rsidR="00043E93" w:rsidRPr="00FC658C" w:rsidRDefault="00446E37"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12F668E" w14:textId="77777777" w:rsidR="002204B6" w:rsidRPr="00FC658C" w:rsidRDefault="002204B6" w:rsidP="00294B43">
      <w:pPr>
        <w:keepNext/>
        <w:keepLines/>
        <w:rPr>
          <w:rFonts w:cs="Arial"/>
          <w:color w:val="000000" w:themeColor="text1"/>
          <w:szCs w:val="20"/>
        </w:rPr>
      </w:pPr>
    </w:p>
    <w:p w14:paraId="18DAF4BA" w14:textId="4B89C734" w:rsidR="002204B6" w:rsidRPr="00FC658C" w:rsidRDefault="002204B6" w:rsidP="00294B43">
      <w:pPr>
        <w:keepNext/>
        <w:keepLines/>
        <w:rPr>
          <w:rFonts w:cs="Arial"/>
          <w:color w:val="000000" w:themeColor="text1"/>
          <w:szCs w:val="20"/>
        </w:rPr>
      </w:pPr>
      <w:r w:rsidRPr="00FC658C">
        <w:rPr>
          <w:rFonts w:cs="Arial"/>
          <w:color w:val="000000" w:themeColor="text1"/>
          <w:szCs w:val="20"/>
        </w:rPr>
        <w:t>Bestell-Nr.: IKON 8635, DO=40mm</w:t>
      </w:r>
    </w:p>
    <w:p w14:paraId="22EB4BE1" w14:textId="77777777" w:rsidR="002204B6" w:rsidRPr="00FC658C" w:rsidRDefault="002204B6" w:rsidP="00294B43">
      <w:pPr>
        <w:keepNext/>
        <w:keepLines/>
        <w:rPr>
          <w:rFonts w:cs="Arial"/>
          <w:color w:val="000000" w:themeColor="text1"/>
          <w:szCs w:val="20"/>
        </w:rPr>
      </w:pPr>
    </w:p>
    <w:p w14:paraId="37CAB514" w14:textId="77777777" w:rsidR="002204B6" w:rsidRPr="00FC658C" w:rsidRDefault="002204B6"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27E0D8E" w14:textId="77777777" w:rsidR="002204B6" w:rsidRPr="00FC658C" w:rsidRDefault="002204B6" w:rsidP="00043E93">
      <w:pPr>
        <w:rPr>
          <w:rFonts w:cs="Arial"/>
          <w:color w:val="000000" w:themeColor="text1"/>
          <w:szCs w:val="20"/>
        </w:rPr>
      </w:pPr>
    </w:p>
    <w:p w14:paraId="435902D3" w14:textId="77777777" w:rsidR="00043E93" w:rsidRPr="00FC658C" w:rsidRDefault="00043E93" w:rsidP="00043E93">
      <w:pPr>
        <w:rPr>
          <w:rFonts w:cs="Arial"/>
          <w:color w:val="000000" w:themeColor="text1"/>
          <w:szCs w:val="20"/>
        </w:rPr>
      </w:pPr>
    </w:p>
    <w:p w14:paraId="48CE303E" w14:textId="77777777" w:rsidR="00043E93" w:rsidRPr="00FC658C" w:rsidRDefault="00043E93" w:rsidP="00043E93">
      <w:pPr>
        <w:rPr>
          <w:rFonts w:cs="Arial"/>
          <w:color w:val="000000" w:themeColor="text1"/>
          <w:szCs w:val="20"/>
        </w:rPr>
      </w:pPr>
    </w:p>
    <w:p w14:paraId="55FE7C6F" w14:textId="1EE2FCA6" w:rsidR="00446E37" w:rsidRPr="00FC658C" w:rsidRDefault="00446E37" w:rsidP="00294B43">
      <w:pPr>
        <w:pStyle w:val="Listenabsatz"/>
        <w:keepNext/>
        <w:keepLines/>
        <w:numPr>
          <w:ilvl w:val="0"/>
          <w:numId w:val="19"/>
        </w:numPr>
        <w:rPr>
          <w:rFonts w:ascii="Arial" w:hAnsi="Arial" w:cs="Arial"/>
          <w:color w:val="000000" w:themeColor="text1"/>
          <w:sz w:val="20"/>
          <w:szCs w:val="20"/>
        </w:rPr>
      </w:pPr>
      <w:r w:rsidRPr="00FC658C">
        <w:rPr>
          <w:rFonts w:ascii="Arial" w:hAnsi="Arial" w:cs="Arial"/>
          <w:b/>
          <w:color w:val="000000" w:themeColor="text1"/>
          <w:sz w:val="20"/>
          <w:szCs w:val="20"/>
        </w:rPr>
        <w:t xml:space="preserve">IKON </w:t>
      </w:r>
      <w:r w:rsidR="00AB4636" w:rsidRPr="00FC658C">
        <w:rPr>
          <w:rFonts w:ascii="ASSAVesta-Bold" w:hAnsi="ASSAVesta-Bold" w:cs="ASSAVesta-Bold"/>
          <w:b/>
          <w:bCs/>
          <w:color w:val="000000" w:themeColor="text1"/>
          <w:sz w:val="19"/>
          <w:szCs w:val="19"/>
        </w:rPr>
        <w:t>Möbel- Espagnolette-Verschluss</w:t>
      </w:r>
      <w:r w:rsidR="00A26922" w:rsidRPr="00FC658C">
        <w:rPr>
          <w:rFonts w:ascii="ASSAVesta-Bold" w:hAnsi="ASSAVesta-Bold" w:cs="ASSAVesta-Bold"/>
          <w:b/>
          <w:bCs/>
          <w:color w:val="000000" w:themeColor="text1"/>
          <w:sz w:val="19"/>
          <w:szCs w:val="19"/>
        </w:rPr>
        <w:t xml:space="preserve"> 8660</w:t>
      </w:r>
    </w:p>
    <w:p w14:paraId="1EF88565" w14:textId="77777777" w:rsidR="00446E37" w:rsidRPr="00FC658C" w:rsidRDefault="00446E37" w:rsidP="00294B43">
      <w:pPr>
        <w:keepNext/>
        <w:keepLines/>
        <w:rPr>
          <w:rFonts w:cs="Arial"/>
          <w:color w:val="000000" w:themeColor="text1"/>
          <w:szCs w:val="20"/>
        </w:rPr>
      </w:pPr>
    </w:p>
    <w:p w14:paraId="5FB3FF35" w14:textId="3B71A90C" w:rsidR="00AB4636" w:rsidRPr="00FC658C" w:rsidRDefault="00AB4636" w:rsidP="00294B43">
      <w:pPr>
        <w:keepNext/>
        <w:keepLines/>
        <w:rPr>
          <w:rFonts w:cs="Arial"/>
          <w:color w:val="000000" w:themeColor="text1"/>
          <w:szCs w:val="20"/>
        </w:rPr>
      </w:pPr>
      <w:r w:rsidRPr="00FC658C">
        <w:rPr>
          <w:rFonts w:cs="Arial"/>
          <w:color w:val="000000" w:themeColor="text1"/>
          <w:szCs w:val="20"/>
        </w:rPr>
        <w:t xml:space="preserve">Schlosskasten </w:t>
      </w:r>
      <w:r w:rsidR="00680012" w:rsidRPr="00FC658C">
        <w:rPr>
          <w:rFonts w:cs="Arial"/>
          <w:color w:val="000000" w:themeColor="text1"/>
          <w:szCs w:val="20"/>
        </w:rPr>
        <w:t>Metall</w:t>
      </w:r>
      <w:r w:rsidR="00680012" w:rsidRPr="00FC658C">
        <w:rPr>
          <w:rFonts w:cs="Arial"/>
          <w:color w:val="000000" w:themeColor="text1"/>
          <w:szCs w:val="20"/>
        </w:rPr>
        <w:br/>
        <w:t xml:space="preserve">Oberfläche </w:t>
      </w:r>
      <w:r w:rsidRPr="00FC658C">
        <w:rPr>
          <w:rFonts w:cs="Arial"/>
          <w:color w:val="000000" w:themeColor="text1"/>
          <w:szCs w:val="20"/>
        </w:rPr>
        <w:t>vernickelt</w:t>
      </w:r>
    </w:p>
    <w:p w14:paraId="1CA729E6" w14:textId="77777777" w:rsidR="00446E37" w:rsidRPr="00FC658C" w:rsidRDefault="00446E37" w:rsidP="00294B43">
      <w:pPr>
        <w:keepNext/>
        <w:keepLines/>
        <w:rPr>
          <w:rFonts w:cs="Arial"/>
          <w:color w:val="000000" w:themeColor="text1"/>
          <w:szCs w:val="20"/>
        </w:rPr>
      </w:pPr>
    </w:p>
    <w:p w14:paraId="00B59E18" w14:textId="77777777" w:rsidR="007C0A84" w:rsidRPr="00FC658C" w:rsidRDefault="007C0A84" w:rsidP="00294B43">
      <w:pPr>
        <w:keepNext/>
        <w:keepLines/>
        <w:rPr>
          <w:rFonts w:cs="Arial"/>
          <w:color w:val="000000" w:themeColor="text1"/>
          <w:szCs w:val="20"/>
        </w:rPr>
      </w:pPr>
      <w:r w:rsidRPr="00FC658C">
        <w:rPr>
          <w:rFonts w:cs="Arial"/>
          <w:color w:val="000000" w:themeColor="text1"/>
          <w:szCs w:val="20"/>
        </w:rPr>
        <w:t>Dornmaß 30mm oder 40mm</w:t>
      </w:r>
    </w:p>
    <w:p w14:paraId="7FF54DC6" w14:textId="77777777" w:rsidR="007C0A84" w:rsidRPr="00FC658C" w:rsidRDefault="007C0A84" w:rsidP="00294B43">
      <w:pPr>
        <w:keepNext/>
        <w:keepLines/>
        <w:rPr>
          <w:rFonts w:cs="Arial"/>
          <w:color w:val="000000" w:themeColor="text1"/>
          <w:szCs w:val="20"/>
        </w:rPr>
      </w:pPr>
    </w:p>
    <w:p w14:paraId="28990155" w14:textId="47AB34B3" w:rsidR="00446E37" w:rsidRPr="00FC658C" w:rsidRDefault="00A26922" w:rsidP="00294B43">
      <w:pPr>
        <w:keepNext/>
        <w:keepLines/>
        <w:rPr>
          <w:rFonts w:cs="Arial"/>
          <w:color w:val="000000" w:themeColor="text1"/>
          <w:szCs w:val="20"/>
        </w:rPr>
      </w:pPr>
      <w:r w:rsidRPr="00FC658C">
        <w:rPr>
          <w:rFonts w:cs="Arial"/>
          <w:color w:val="000000" w:themeColor="text1"/>
          <w:szCs w:val="20"/>
        </w:rPr>
        <w:t>Bestell-Nr.: IKON 8660</w:t>
      </w:r>
      <w:r w:rsidR="007C0A84" w:rsidRPr="00FC658C">
        <w:rPr>
          <w:rFonts w:cs="Arial"/>
          <w:color w:val="000000" w:themeColor="text1"/>
          <w:szCs w:val="20"/>
        </w:rPr>
        <w:t>, DO=30mm</w:t>
      </w:r>
    </w:p>
    <w:p w14:paraId="10D4DE4B" w14:textId="77777777" w:rsidR="00446E37" w:rsidRPr="00FC658C" w:rsidRDefault="00446E37" w:rsidP="00294B43">
      <w:pPr>
        <w:keepNext/>
        <w:keepLines/>
        <w:rPr>
          <w:rFonts w:cs="Arial"/>
          <w:color w:val="000000" w:themeColor="text1"/>
          <w:szCs w:val="20"/>
        </w:rPr>
      </w:pPr>
    </w:p>
    <w:p w14:paraId="51609081" w14:textId="77777777" w:rsidR="00446E37" w:rsidRPr="00FC658C" w:rsidRDefault="00446E37"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60F2955" w14:textId="77777777" w:rsidR="007C0A84" w:rsidRPr="00FC658C" w:rsidRDefault="007C0A84" w:rsidP="00294B43">
      <w:pPr>
        <w:keepNext/>
        <w:keepLines/>
        <w:rPr>
          <w:rFonts w:cs="Arial"/>
          <w:color w:val="000000" w:themeColor="text1"/>
          <w:szCs w:val="20"/>
        </w:rPr>
      </w:pPr>
    </w:p>
    <w:p w14:paraId="2E6A247A" w14:textId="29FE152B" w:rsidR="007C0A84" w:rsidRPr="00FC658C" w:rsidRDefault="007C0A84" w:rsidP="00294B43">
      <w:pPr>
        <w:keepNext/>
        <w:keepLines/>
        <w:rPr>
          <w:rFonts w:cs="Arial"/>
          <w:color w:val="000000" w:themeColor="text1"/>
          <w:szCs w:val="20"/>
        </w:rPr>
      </w:pPr>
      <w:r w:rsidRPr="00FC658C">
        <w:rPr>
          <w:rFonts w:cs="Arial"/>
          <w:color w:val="000000" w:themeColor="text1"/>
          <w:szCs w:val="20"/>
        </w:rPr>
        <w:t>Bestell-Nr.: IKON 8660, DO=40mm</w:t>
      </w:r>
    </w:p>
    <w:p w14:paraId="39063064" w14:textId="77777777" w:rsidR="007C0A84" w:rsidRPr="00FC658C" w:rsidRDefault="007C0A84" w:rsidP="00294B43">
      <w:pPr>
        <w:keepNext/>
        <w:keepLines/>
        <w:rPr>
          <w:rFonts w:cs="Arial"/>
          <w:color w:val="000000" w:themeColor="text1"/>
          <w:szCs w:val="20"/>
        </w:rPr>
      </w:pPr>
    </w:p>
    <w:p w14:paraId="3D7B3E86" w14:textId="77777777" w:rsidR="007C0A84" w:rsidRPr="00FC658C" w:rsidRDefault="007C0A84"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93842DE" w14:textId="77777777" w:rsidR="007C0A84" w:rsidRDefault="007C0A84" w:rsidP="00496C2E">
      <w:pPr>
        <w:rPr>
          <w:rFonts w:cs="Arial"/>
          <w:color w:val="000000" w:themeColor="text1"/>
          <w:szCs w:val="20"/>
        </w:rPr>
      </w:pPr>
    </w:p>
    <w:p w14:paraId="7F8113BC" w14:textId="77777777" w:rsidR="00351FB8" w:rsidRDefault="00351FB8" w:rsidP="00496C2E">
      <w:pPr>
        <w:rPr>
          <w:rFonts w:cs="Arial"/>
          <w:color w:val="000000" w:themeColor="text1"/>
          <w:szCs w:val="20"/>
        </w:rPr>
      </w:pPr>
    </w:p>
    <w:p w14:paraId="15DF01E5" w14:textId="77777777" w:rsidR="00351FB8" w:rsidRDefault="00351FB8" w:rsidP="00496C2E">
      <w:pPr>
        <w:rPr>
          <w:rFonts w:cs="Arial"/>
          <w:color w:val="000000" w:themeColor="text1"/>
          <w:szCs w:val="20"/>
        </w:rPr>
      </w:pPr>
    </w:p>
    <w:p w14:paraId="79AC3EAE" w14:textId="2156738A" w:rsidR="00043E93" w:rsidRPr="00FC658C" w:rsidRDefault="00446E37" w:rsidP="00294B43">
      <w:pPr>
        <w:pStyle w:val="Listenabsatz"/>
        <w:keepNext/>
        <w:keepLines/>
        <w:numPr>
          <w:ilvl w:val="0"/>
          <w:numId w:val="19"/>
        </w:numPr>
        <w:rPr>
          <w:rFonts w:ascii="Arial" w:hAnsi="Arial" w:cs="Arial"/>
          <w:color w:val="000000" w:themeColor="text1"/>
          <w:sz w:val="20"/>
          <w:szCs w:val="20"/>
        </w:rPr>
      </w:pPr>
      <w:r w:rsidRPr="00FC658C">
        <w:rPr>
          <w:rFonts w:ascii="Arial" w:hAnsi="Arial" w:cs="Arial"/>
          <w:b/>
          <w:color w:val="000000" w:themeColor="text1"/>
          <w:sz w:val="20"/>
          <w:szCs w:val="20"/>
        </w:rPr>
        <w:t xml:space="preserve">IKON </w:t>
      </w:r>
      <w:r w:rsidR="00043E93" w:rsidRPr="00FC658C">
        <w:rPr>
          <w:rFonts w:ascii="Arial" w:hAnsi="Arial" w:cs="Arial"/>
          <w:b/>
          <w:color w:val="000000" w:themeColor="text1"/>
          <w:sz w:val="20"/>
          <w:szCs w:val="20"/>
        </w:rPr>
        <w:t>Profil-Knaufzylinder 1534</w:t>
      </w:r>
      <w:r w:rsidR="008A4981">
        <w:rPr>
          <w:rFonts w:ascii="Arial" w:hAnsi="Arial" w:cs="Arial"/>
          <w:b/>
          <w:color w:val="000000" w:themeColor="text1"/>
          <w:sz w:val="20"/>
          <w:szCs w:val="20"/>
        </w:rPr>
        <w:br/>
      </w:r>
    </w:p>
    <w:p w14:paraId="36B19EED" w14:textId="1FB6630C" w:rsidR="00043E93" w:rsidRPr="00FC658C" w:rsidRDefault="00043E93" w:rsidP="00294B43">
      <w:pPr>
        <w:keepNext/>
        <w:keepLines/>
        <w:rPr>
          <w:rFonts w:cs="Arial"/>
          <w:color w:val="000000" w:themeColor="text1"/>
          <w:szCs w:val="20"/>
        </w:rPr>
      </w:pPr>
      <w:r w:rsidRPr="00FC658C">
        <w:rPr>
          <w:rFonts w:cs="Arial"/>
          <w:color w:val="000000" w:themeColor="text1"/>
          <w:szCs w:val="20"/>
        </w:rPr>
        <w:t>Messing, matt vernickelt</w:t>
      </w:r>
    </w:p>
    <w:p w14:paraId="747E5CD1" w14:textId="2EBBA4F4" w:rsidR="0027691E" w:rsidRPr="00FC658C" w:rsidRDefault="003A4A14" w:rsidP="00294B43">
      <w:pPr>
        <w:keepNext/>
        <w:keepLines/>
        <w:rPr>
          <w:rFonts w:cs="Arial"/>
          <w:color w:val="000000" w:themeColor="text1"/>
          <w:szCs w:val="20"/>
        </w:rPr>
      </w:pPr>
      <w:r w:rsidRPr="00FC658C">
        <w:rPr>
          <w:rFonts w:cs="Arial"/>
          <w:color w:val="000000" w:themeColor="text1"/>
          <w:szCs w:val="20"/>
        </w:rPr>
        <w:t>Zylinder-Grundlänge L=30/30 mm</w:t>
      </w:r>
    </w:p>
    <w:p w14:paraId="72DFC072" w14:textId="77777777" w:rsidR="003A4A14" w:rsidRPr="00FC658C" w:rsidRDefault="003A4A14" w:rsidP="00294B43">
      <w:pPr>
        <w:keepNext/>
        <w:keepLines/>
        <w:rPr>
          <w:rFonts w:cs="Arial"/>
          <w:color w:val="000000" w:themeColor="text1"/>
          <w:szCs w:val="20"/>
        </w:rPr>
      </w:pPr>
    </w:p>
    <w:p w14:paraId="228A0F03" w14:textId="77777777" w:rsidR="00043E93" w:rsidRPr="00FC658C" w:rsidRDefault="00043E93" w:rsidP="00294B43">
      <w:pPr>
        <w:keepNext/>
        <w:keepLines/>
        <w:rPr>
          <w:rFonts w:cs="Arial"/>
          <w:color w:val="000000" w:themeColor="text1"/>
          <w:szCs w:val="20"/>
        </w:rPr>
      </w:pPr>
      <w:r w:rsidRPr="00FC658C">
        <w:rPr>
          <w:rFonts w:cs="Arial"/>
          <w:color w:val="000000" w:themeColor="text1"/>
          <w:szCs w:val="20"/>
        </w:rPr>
        <w:t>Mit Anzeigeeinrichtung rot/grün</w:t>
      </w:r>
    </w:p>
    <w:p w14:paraId="256EA34F" w14:textId="642EB39F" w:rsidR="00043E93" w:rsidRPr="00FC658C" w:rsidRDefault="00043E93" w:rsidP="00294B43">
      <w:pPr>
        <w:keepNext/>
        <w:keepLines/>
        <w:rPr>
          <w:rFonts w:cs="Arial"/>
          <w:color w:val="000000" w:themeColor="text1"/>
          <w:szCs w:val="20"/>
        </w:rPr>
      </w:pPr>
      <w:r w:rsidRPr="00FC658C">
        <w:rPr>
          <w:rFonts w:cs="Arial"/>
          <w:color w:val="000000" w:themeColor="text1"/>
          <w:szCs w:val="20"/>
        </w:rPr>
        <w:t xml:space="preserve">Notöffnung mit </w:t>
      </w:r>
      <w:r w:rsidR="0031460C" w:rsidRPr="00BA60A2">
        <w:rPr>
          <w:rFonts w:cs="Arial"/>
          <w:color w:val="000000" w:themeColor="text1"/>
          <w:szCs w:val="20"/>
        </w:rPr>
        <w:t>Innensechskantschlüssel</w:t>
      </w:r>
    </w:p>
    <w:p w14:paraId="47B1E028" w14:textId="77777777" w:rsidR="0027691E" w:rsidRPr="00FC658C" w:rsidRDefault="00043E93" w:rsidP="00294B43">
      <w:pPr>
        <w:keepNext/>
        <w:keepLines/>
        <w:rPr>
          <w:rFonts w:cs="Arial"/>
          <w:color w:val="000000" w:themeColor="text1"/>
          <w:szCs w:val="20"/>
        </w:rPr>
      </w:pPr>
      <w:r w:rsidRPr="00FC658C">
        <w:rPr>
          <w:rFonts w:cs="Arial"/>
          <w:color w:val="000000" w:themeColor="text1"/>
          <w:szCs w:val="20"/>
        </w:rPr>
        <w:t>SW5</w:t>
      </w:r>
      <w:r w:rsidR="00446E37" w:rsidRPr="00FC658C">
        <w:rPr>
          <w:rFonts w:cs="Arial"/>
          <w:b/>
          <w:color w:val="000000" w:themeColor="text1"/>
          <w:szCs w:val="20"/>
        </w:rPr>
        <w:br/>
      </w:r>
    </w:p>
    <w:p w14:paraId="65D21664" w14:textId="1D8B18E3" w:rsidR="0027691E" w:rsidRPr="00FC658C" w:rsidRDefault="0027691E" w:rsidP="00294B43">
      <w:pPr>
        <w:keepNext/>
        <w:keepLines/>
        <w:rPr>
          <w:rFonts w:cs="Arial"/>
          <w:color w:val="000000" w:themeColor="text1"/>
          <w:szCs w:val="20"/>
        </w:rPr>
      </w:pPr>
      <w:r w:rsidRPr="00FC658C">
        <w:rPr>
          <w:rFonts w:cs="Arial"/>
          <w:color w:val="000000" w:themeColor="text1"/>
          <w:szCs w:val="20"/>
        </w:rPr>
        <w:t>Bestell-Nr.: IKON 1534</w:t>
      </w:r>
    </w:p>
    <w:p w14:paraId="1E537650" w14:textId="77777777" w:rsidR="00446E37" w:rsidRPr="00FC658C" w:rsidRDefault="00446E37" w:rsidP="00294B43">
      <w:pPr>
        <w:keepNext/>
        <w:keepLines/>
        <w:rPr>
          <w:rFonts w:cs="Arial"/>
          <w:color w:val="000000" w:themeColor="text1"/>
          <w:szCs w:val="20"/>
        </w:rPr>
      </w:pPr>
    </w:p>
    <w:p w14:paraId="02EE93CA" w14:textId="77777777" w:rsidR="00446E37" w:rsidRPr="00FC658C" w:rsidRDefault="00446E37"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30C79AA" w14:textId="77777777" w:rsidR="00446E37" w:rsidRDefault="00446E37" w:rsidP="00496C2E">
      <w:pPr>
        <w:rPr>
          <w:rFonts w:cs="Arial"/>
          <w:color w:val="000000" w:themeColor="text1"/>
          <w:szCs w:val="20"/>
        </w:rPr>
      </w:pPr>
    </w:p>
    <w:p w14:paraId="3616F237" w14:textId="77777777" w:rsidR="006D0DC1" w:rsidRDefault="006D0DC1" w:rsidP="00496C2E">
      <w:pPr>
        <w:rPr>
          <w:rFonts w:cs="Arial"/>
          <w:color w:val="000000" w:themeColor="text1"/>
          <w:szCs w:val="20"/>
        </w:rPr>
      </w:pPr>
    </w:p>
    <w:p w14:paraId="29570126" w14:textId="77777777" w:rsidR="006D0DC1" w:rsidRPr="00FC658C" w:rsidRDefault="006D0DC1" w:rsidP="00496C2E">
      <w:pPr>
        <w:rPr>
          <w:rFonts w:cs="Arial"/>
          <w:color w:val="000000" w:themeColor="text1"/>
          <w:szCs w:val="20"/>
        </w:rPr>
      </w:pPr>
    </w:p>
    <w:p w14:paraId="5829905C" w14:textId="0C9B3B92" w:rsidR="00446E37" w:rsidRPr="00FC658C" w:rsidRDefault="00446E37"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Schlitz VAR=1901465-X-MUENZE</w:t>
      </w:r>
      <w:r w:rsidR="008A4981">
        <w:rPr>
          <w:rFonts w:ascii="Arial" w:hAnsi="Arial" w:cs="Arial"/>
          <w:b/>
          <w:color w:val="000000" w:themeColor="text1"/>
          <w:sz w:val="20"/>
          <w:szCs w:val="20"/>
        </w:rPr>
        <w:br/>
      </w:r>
    </w:p>
    <w:p w14:paraId="4D93F356" w14:textId="77777777" w:rsidR="00446E37" w:rsidRPr="00FC658C" w:rsidRDefault="00446E37" w:rsidP="00294B43">
      <w:pPr>
        <w:keepNext/>
        <w:keepLines/>
        <w:rPr>
          <w:rFonts w:cs="Arial"/>
          <w:color w:val="000000" w:themeColor="text1"/>
          <w:szCs w:val="20"/>
        </w:rPr>
      </w:pPr>
      <w:r w:rsidRPr="00FC658C">
        <w:rPr>
          <w:rFonts w:cs="Arial"/>
          <w:color w:val="000000" w:themeColor="text1"/>
          <w:szCs w:val="20"/>
        </w:rPr>
        <w:t>Bestell-Nr.: IKON 1534, VAR=1901465-X-MUENZE</w:t>
      </w:r>
    </w:p>
    <w:p w14:paraId="3FEB02E2" w14:textId="77777777" w:rsidR="00446E37" w:rsidRPr="00FC658C" w:rsidRDefault="00446E37" w:rsidP="00294B43">
      <w:pPr>
        <w:keepNext/>
        <w:keepLines/>
        <w:rPr>
          <w:rFonts w:cs="Arial"/>
          <w:color w:val="000000" w:themeColor="text1"/>
          <w:szCs w:val="20"/>
        </w:rPr>
      </w:pPr>
    </w:p>
    <w:p w14:paraId="35DA6D5F" w14:textId="77777777" w:rsidR="00446E37" w:rsidRPr="00FC658C" w:rsidRDefault="00446E37"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7A2A41D" w14:textId="77777777" w:rsidR="00446E37" w:rsidRPr="00FC658C" w:rsidRDefault="00446E37" w:rsidP="00496C2E">
      <w:pPr>
        <w:rPr>
          <w:rFonts w:cs="Arial"/>
          <w:color w:val="000000" w:themeColor="text1"/>
          <w:szCs w:val="20"/>
        </w:rPr>
      </w:pPr>
    </w:p>
    <w:p w14:paraId="04E44E68" w14:textId="77777777" w:rsidR="006F0266" w:rsidRPr="00FC658C" w:rsidRDefault="006F0266" w:rsidP="00496C2E">
      <w:pPr>
        <w:rPr>
          <w:rFonts w:cs="Arial"/>
          <w:color w:val="000000" w:themeColor="text1"/>
          <w:szCs w:val="20"/>
        </w:rPr>
      </w:pPr>
    </w:p>
    <w:p w14:paraId="557EB4C4" w14:textId="77777777" w:rsidR="00446E37" w:rsidRPr="00FC658C" w:rsidRDefault="00446E37" w:rsidP="00496C2E">
      <w:pPr>
        <w:rPr>
          <w:rFonts w:cs="Arial"/>
          <w:color w:val="000000" w:themeColor="text1"/>
          <w:szCs w:val="20"/>
        </w:rPr>
      </w:pPr>
    </w:p>
    <w:p w14:paraId="0BA97446" w14:textId="77777777" w:rsidR="00E37BD1" w:rsidRPr="00FC658C" w:rsidRDefault="00E37BD1"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Blindzylinder 1538</w:t>
      </w:r>
    </w:p>
    <w:p w14:paraId="7EDE5115" w14:textId="77777777" w:rsidR="00E37BD1" w:rsidRPr="00FC658C" w:rsidRDefault="00E37BD1" w:rsidP="00294B43">
      <w:pPr>
        <w:keepNext/>
        <w:keepLines/>
        <w:rPr>
          <w:rFonts w:cs="Arial"/>
          <w:color w:val="000000" w:themeColor="text1"/>
          <w:szCs w:val="20"/>
        </w:rPr>
      </w:pPr>
    </w:p>
    <w:p w14:paraId="31D9808D"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Material: matt vernickelt</w:t>
      </w:r>
    </w:p>
    <w:p w14:paraId="002566AF"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Länge 47-120 mm verstellbar</w:t>
      </w:r>
    </w:p>
    <w:p w14:paraId="35E109A9"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Ohne Schließfunktion, beidseitig blind.</w:t>
      </w:r>
    </w:p>
    <w:p w14:paraId="153C7A2E" w14:textId="77777777" w:rsidR="00E37BD1" w:rsidRPr="00FC658C" w:rsidRDefault="00E37BD1" w:rsidP="00294B43">
      <w:pPr>
        <w:keepNext/>
        <w:keepLines/>
        <w:rPr>
          <w:rFonts w:cs="Arial"/>
          <w:color w:val="000000" w:themeColor="text1"/>
          <w:szCs w:val="20"/>
        </w:rPr>
      </w:pPr>
    </w:p>
    <w:p w14:paraId="4C27FA25"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Bestell-Nr.: IKON 1538, ABM=47-120</w:t>
      </w:r>
    </w:p>
    <w:p w14:paraId="34B44990" w14:textId="77777777" w:rsidR="00E37BD1" w:rsidRPr="00FC658C" w:rsidRDefault="00E37BD1" w:rsidP="00294B43">
      <w:pPr>
        <w:keepNext/>
        <w:keepLines/>
        <w:rPr>
          <w:rFonts w:cs="Arial"/>
          <w:color w:val="000000" w:themeColor="text1"/>
          <w:szCs w:val="20"/>
        </w:rPr>
      </w:pPr>
    </w:p>
    <w:p w14:paraId="0376F747"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F3A3CD4" w14:textId="77777777" w:rsidR="00E37BD1" w:rsidRPr="00FC658C" w:rsidRDefault="00E37BD1" w:rsidP="00496C2E">
      <w:pPr>
        <w:rPr>
          <w:rFonts w:cs="Arial"/>
          <w:color w:val="000000" w:themeColor="text1"/>
          <w:szCs w:val="20"/>
        </w:rPr>
      </w:pPr>
    </w:p>
    <w:p w14:paraId="45A0AD1E" w14:textId="77777777" w:rsidR="006F0266" w:rsidRPr="00FC658C" w:rsidRDefault="006F0266" w:rsidP="00496C2E">
      <w:pPr>
        <w:rPr>
          <w:rFonts w:cs="Arial"/>
          <w:color w:val="000000" w:themeColor="text1"/>
          <w:szCs w:val="20"/>
        </w:rPr>
      </w:pPr>
    </w:p>
    <w:p w14:paraId="750C1A1F" w14:textId="77777777" w:rsidR="00446E37" w:rsidRPr="00FC658C" w:rsidRDefault="00446E37" w:rsidP="00496C2E">
      <w:pPr>
        <w:rPr>
          <w:rFonts w:cs="Arial"/>
          <w:color w:val="000000" w:themeColor="text1"/>
          <w:szCs w:val="20"/>
        </w:rPr>
      </w:pPr>
    </w:p>
    <w:p w14:paraId="383C5CB2" w14:textId="77777777" w:rsidR="00E37BD1" w:rsidRPr="00FC658C" w:rsidRDefault="00E37BD1"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Blindzylinder 1539 für Feuerschutztüren</w:t>
      </w:r>
    </w:p>
    <w:p w14:paraId="7EBCDDAB" w14:textId="77777777" w:rsidR="00E37BD1" w:rsidRPr="00FC658C" w:rsidRDefault="00E37BD1" w:rsidP="00294B43">
      <w:pPr>
        <w:keepNext/>
        <w:keepLines/>
        <w:rPr>
          <w:rFonts w:cs="Arial"/>
          <w:color w:val="000000" w:themeColor="text1"/>
          <w:szCs w:val="20"/>
        </w:rPr>
      </w:pPr>
    </w:p>
    <w:p w14:paraId="2E90F47D"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Material: matt vernickelt</w:t>
      </w:r>
    </w:p>
    <w:p w14:paraId="0A00338F"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Länge 52-94 mm verstellbar</w:t>
      </w:r>
    </w:p>
    <w:p w14:paraId="44C6A7C0"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Länge 96-165 mm verstellbar</w:t>
      </w:r>
    </w:p>
    <w:p w14:paraId="141E5070" w14:textId="77777777" w:rsidR="00E37BD1" w:rsidRPr="00FC658C" w:rsidRDefault="00E37BD1" w:rsidP="00294B43">
      <w:pPr>
        <w:keepNext/>
        <w:keepLines/>
        <w:rPr>
          <w:rFonts w:cs="Arial"/>
          <w:color w:val="000000" w:themeColor="text1"/>
          <w:szCs w:val="20"/>
        </w:rPr>
      </w:pPr>
    </w:p>
    <w:p w14:paraId="6A008A70"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Ohne Schließfunktion, beidseitig blind.</w:t>
      </w:r>
    </w:p>
    <w:p w14:paraId="31CBDBE8" w14:textId="77777777" w:rsidR="00E37BD1" w:rsidRPr="00FC658C" w:rsidRDefault="00E37BD1" w:rsidP="00294B43">
      <w:pPr>
        <w:keepNext/>
        <w:keepLines/>
        <w:rPr>
          <w:rFonts w:cs="Arial"/>
          <w:color w:val="000000" w:themeColor="text1"/>
          <w:szCs w:val="20"/>
        </w:rPr>
      </w:pPr>
    </w:p>
    <w:p w14:paraId="74C0185D"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Bestell-Nr.: IKON 1539, ABM=52-94</w:t>
      </w:r>
    </w:p>
    <w:p w14:paraId="087393C3" w14:textId="77777777" w:rsidR="00E37BD1" w:rsidRPr="00FC658C" w:rsidRDefault="00E37BD1" w:rsidP="00294B43">
      <w:pPr>
        <w:keepNext/>
        <w:keepLines/>
        <w:rPr>
          <w:rFonts w:cs="Arial"/>
          <w:color w:val="000000" w:themeColor="text1"/>
          <w:szCs w:val="20"/>
        </w:rPr>
      </w:pPr>
    </w:p>
    <w:p w14:paraId="54F84993"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42B6CE9" w14:textId="77777777" w:rsidR="00E37BD1" w:rsidRPr="00FC658C" w:rsidRDefault="00E37BD1" w:rsidP="00294B43">
      <w:pPr>
        <w:keepNext/>
        <w:keepLines/>
        <w:rPr>
          <w:rFonts w:cs="Arial"/>
          <w:color w:val="000000" w:themeColor="text1"/>
          <w:szCs w:val="20"/>
        </w:rPr>
      </w:pPr>
    </w:p>
    <w:p w14:paraId="20FDFEB0"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Bestell-Nr.: IKON 1539, ABM=96-165</w:t>
      </w:r>
    </w:p>
    <w:p w14:paraId="4B2069D2" w14:textId="77777777" w:rsidR="00E37BD1" w:rsidRPr="00FC658C" w:rsidRDefault="00E37BD1" w:rsidP="00294B43">
      <w:pPr>
        <w:keepNext/>
        <w:keepLines/>
        <w:rPr>
          <w:rFonts w:cs="Arial"/>
          <w:color w:val="000000" w:themeColor="text1"/>
          <w:szCs w:val="20"/>
        </w:rPr>
      </w:pPr>
    </w:p>
    <w:p w14:paraId="35888CDC" w14:textId="77777777" w:rsidR="00E37BD1" w:rsidRDefault="00E37BD1"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6CF436D" w14:textId="77777777" w:rsidR="00EF0B19" w:rsidRDefault="00EF0B19" w:rsidP="00E37BD1">
      <w:pPr>
        <w:rPr>
          <w:rFonts w:cs="Arial"/>
          <w:color w:val="000000" w:themeColor="text1"/>
          <w:szCs w:val="20"/>
        </w:rPr>
      </w:pPr>
    </w:p>
    <w:p w14:paraId="385A92E0" w14:textId="77777777" w:rsidR="00EF0B19" w:rsidRDefault="00EF0B19" w:rsidP="00E37BD1">
      <w:pPr>
        <w:rPr>
          <w:rFonts w:cs="Arial"/>
          <w:color w:val="000000" w:themeColor="text1"/>
          <w:szCs w:val="20"/>
        </w:rPr>
      </w:pPr>
    </w:p>
    <w:p w14:paraId="05C172E5" w14:textId="77777777" w:rsidR="00EF0B19" w:rsidRPr="00FC658C" w:rsidRDefault="00EF0B19" w:rsidP="00E37BD1">
      <w:pPr>
        <w:rPr>
          <w:rFonts w:cs="Arial"/>
          <w:color w:val="000000" w:themeColor="text1"/>
          <w:szCs w:val="20"/>
        </w:rPr>
      </w:pPr>
    </w:p>
    <w:p w14:paraId="3B3E7D33" w14:textId="77777777" w:rsidR="00E37BD1" w:rsidRPr="00FC658C" w:rsidRDefault="00E37BD1"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Blindzylinder 1531</w:t>
      </w:r>
    </w:p>
    <w:p w14:paraId="6755DA41" w14:textId="77777777" w:rsidR="00E37BD1" w:rsidRPr="00FC658C" w:rsidRDefault="00E37BD1" w:rsidP="00294B43">
      <w:pPr>
        <w:keepNext/>
        <w:keepLines/>
        <w:rPr>
          <w:rFonts w:cs="Arial"/>
          <w:color w:val="000000" w:themeColor="text1"/>
          <w:szCs w:val="20"/>
        </w:rPr>
      </w:pPr>
    </w:p>
    <w:p w14:paraId="63A2D4EA"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Grundlänge L=30/30</w:t>
      </w:r>
    </w:p>
    <w:p w14:paraId="78CF0506" w14:textId="77777777" w:rsidR="00E37BD1" w:rsidRPr="00FC658C" w:rsidRDefault="00E37BD1" w:rsidP="00294B43">
      <w:pPr>
        <w:keepNext/>
        <w:keepLines/>
        <w:rPr>
          <w:rFonts w:cs="Arial"/>
          <w:color w:val="000000" w:themeColor="text1"/>
          <w:szCs w:val="20"/>
        </w:rPr>
      </w:pPr>
    </w:p>
    <w:p w14:paraId="3900A639"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Messing, matt vernickelt.</w:t>
      </w:r>
    </w:p>
    <w:p w14:paraId="68F5BA09"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Ohne Schließfunktion, beidseitig blind.</w:t>
      </w:r>
    </w:p>
    <w:p w14:paraId="35EEE999" w14:textId="77777777" w:rsidR="00E37BD1" w:rsidRPr="00FC658C" w:rsidRDefault="00E37BD1" w:rsidP="00294B43">
      <w:pPr>
        <w:keepNext/>
        <w:keepLines/>
        <w:rPr>
          <w:rFonts w:cs="Arial"/>
          <w:color w:val="000000" w:themeColor="text1"/>
          <w:szCs w:val="20"/>
        </w:rPr>
      </w:pPr>
    </w:p>
    <w:p w14:paraId="298475DD"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Bestell-Nr.: IKON 1531, OF=___</w:t>
      </w:r>
    </w:p>
    <w:p w14:paraId="59AA6C9C" w14:textId="77777777" w:rsidR="00E37BD1" w:rsidRPr="00FC658C" w:rsidRDefault="00E37BD1" w:rsidP="00294B43">
      <w:pPr>
        <w:keepNext/>
        <w:keepLines/>
        <w:rPr>
          <w:rFonts w:cs="Arial"/>
          <w:color w:val="000000" w:themeColor="text1"/>
          <w:szCs w:val="20"/>
        </w:rPr>
      </w:pPr>
    </w:p>
    <w:p w14:paraId="7A1587E4" w14:textId="77777777" w:rsidR="00E37BD1" w:rsidRPr="00FC658C" w:rsidRDefault="00E37BD1"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093A570" w14:textId="77777777" w:rsidR="00E37BD1" w:rsidRPr="00FC658C" w:rsidRDefault="00E37BD1" w:rsidP="00E37BD1">
      <w:pPr>
        <w:pStyle w:val="Listenabsatz"/>
        <w:ind w:left="360"/>
        <w:rPr>
          <w:rFonts w:ascii="Arial" w:hAnsi="Arial" w:cs="Arial"/>
          <w:b/>
          <w:color w:val="000000" w:themeColor="text1"/>
          <w:sz w:val="20"/>
          <w:szCs w:val="20"/>
        </w:rPr>
      </w:pPr>
    </w:p>
    <w:p w14:paraId="79AF44F3" w14:textId="77777777" w:rsidR="00E37BD1" w:rsidRPr="00FC658C" w:rsidRDefault="00E37BD1" w:rsidP="00E37BD1">
      <w:pPr>
        <w:pStyle w:val="Listenabsatz"/>
        <w:ind w:left="360"/>
        <w:rPr>
          <w:rFonts w:ascii="Arial" w:hAnsi="Arial" w:cs="Arial"/>
          <w:b/>
          <w:color w:val="000000" w:themeColor="text1"/>
          <w:sz w:val="20"/>
          <w:szCs w:val="20"/>
        </w:rPr>
      </w:pPr>
    </w:p>
    <w:p w14:paraId="53F52898" w14:textId="77777777" w:rsidR="00E37BD1" w:rsidRPr="00FC658C" w:rsidRDefault="00E37BD1" w:rsidP="00E37BD1">
      <w:pPr>
        <w:pStyle w:val="Listenabsatz"/>
        <w:ind w:left="360"/>
        <w:rPr>
          <w:rFonts w:ascii="Arial" w:hAnsi="Arial" w:cs="Arial"/>
          <w:b/>
          <w:color w:val="000000" w:themeColor="text1"/>
          <w:sz w:val="20"/>
          <w:szCs w:val="20"/>
        </w:rPr>
      </w:pPr>
    </w:p>
    <w:p w14:paraId="41ACF074" w14:textId="63F0D211" w:rsidR="00047155" w:rsidRPr="00FC658C" w:rsidRDefault="00047155"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Standardverlängerung</w:t>
      </w:r>
      <w:r w:rsidR="003F7770" w:rsidRPr="00FC658C">
        <w:rPr>
          <w:rFonts w:ascii="Arial" w:hAnsi="Arial" w:cs="Arial"/>
          <w:b/>
          <w:color w:val="000000" w:themeColor="text1"/>
          <w:sz w:val="20"/>
          <w:szCs w:val="20"/>
        </w:rPr>
        <w:t>en</w:t>
      </w:r>
      <w:r w:rsidRPr="00FC658C">
        <w:rPr>
          <w:rFonts w:ascii="Arial" w:hAnsi="Arial" w:cs="Arial"/>
          <w:b/>
          <w:color w:val="000000" w:themeColor="text1"/>
          <w:sz w:val="20"/>
          <w:szCs w:val="20"/>
        </w:rPr>
        <w:t xml:space="preserve"> </w:t>
      </w:r>
      <w:r w:rsidR="00EE7E29" w:rsidRPr="00FC658C">
        <w:rPr>
          <w:rFonts w:ascii="Arial" w:hAnsi="Arial" w:cs="Arial"/>
          <w:b/>
          <w:color w:val="000000" w:themeColor="text1"/>
          <w:sz w:val="20"/>
          <w:szCs w:val="20"/>
        </w:rPr>
        <w:t>von Blindzylindern</w:t>
      </w:r>
    </w:p>
    <w:p w14:paraId="22915BCC" w14:textId="77777777" w:rsidR="00047155" w:rsidRPr="00FC658C" w:rsidRDefault="00047155" w:rsidP="00294B43">
      <w:pPr>
        <w:keepNext/>
        <w:keepLines/>
        <w:rPr>
          <w:rFonts w:cs="Arial"/>
          <w:color w:val="000000" w:themeColor="text1"/>
          <w:szCs w:val="20"/>
        </w:rPr>
      </w:pPr>
    </w:p>
    <w:p w14:paraId="3D7B69CA" w14:textId="77777777" w:rsidR="00047155" w:rsidRPr="00FC658C" w:rsidRDefault="00047155" w:rsidP="00294B43">
      <w:pPr>
        <w:keepNext/>
        <w:keepLines/>
        <w:rPr>
          <w:rFonts w:cs="Arial"/>
          <w:color w:val="000000" w:themeColor="text1"/>
          <w:szCs w:val="20"/>
        </w:rPr>
      </w:pPr>
      <w:r w:rsidRPr="00FC658C">
        <w:rPr>
          <w:rFonts w:cs="Arial"/>
          <w:color w:val="000000" w:themeColor="text1"/>
          <w:szCs w:val="20"/>
        </w:rPr>
        <w:t xml:space="preserve">bis zu einer Zylinder-Gesamtlänge von 110 mm </w:t>
      </w:r>
    </w:p>
    <w:p w14:paraId="42964B91" w14:textId="56F5D41D" w:rsidR="00047155" w:rsidRPr="00FC658C" w:rsidRDefault="00BD3B97" w:rsidP="00294B43">
      <w:pPr>
        <w:keepNext/>
        <w:keepLines/>
        <w:rPr>
          <w:rFonts w:cs="Arial"/>
          <w:color w:val="000000" w:themeColor="text1"/>
          <w:szCs w:val="20"/>
        </w:rPr>
      </w:pPr>
      <w:r w:rsidRPr="00FC658C">
        <w:rPr>
          <w:rFonts w:cs="Arial"/>
          <w:color w:val="000000" w:themeColor="text1"/>
          <w:szCs w:val="20"/>
        </w:rPr>
        <w:t>(bis einseitig 80</w:t>
      </w:r>
      <w:r w:rsidR="00047155" w:rsidRPr="00FC658C">
        <w:rPr>
          <w:rFonts w:cs="Arial"/>
          <w:color w:val="000000" w:themeColor="text1"/>
          <w:szCs w:val="20"/>
        </w:rPr>
        <w:t xml:space="preserve"> mm in 5 mm Schritten).</w:t>
      </w:r>
    </w:p>
    <w:p w14:paraId="1ADDC3B5" w14:textId="77777777" w:rsidR="00047155" w:rsidRPr="00FC658C" w:rsidRDefault="00047155" w:rsidP="00294B43">
      <w:pPr>
        <w:keepNext/>
        <w:keepLines/>
        <w:rPr>
          <w:rFonts w:cs="Arial"/>
          <w:color w:val="000000" w:themeColor="text1"/>
          <w:szCs w:val="20"/>
        </w:rPr>
      </w:pPr>
      <w:r w:rsidRPr="00FC658C">
        <w:rPr>
          <w:rFonts w:cs="Arial"/>
          <w:color w:val="000000" w:themeColor="text1"/>
          <w:szCs w:val="20"/>
        </w:rPr>
        <w:t>Die Berechnung erfolgt je angefangene 10 mm je Seite</w:t>
      </w:r>
    </w:p>
    <w:p w14:paraId="48A9BBEA" w14:textId="77777777" w:rsidR="00047155" w:rsidRPr="00FC658C" w:rsidRDefault="00047155" w:rsidP="00294B43">
      <w:pPr>
        <w:keepNext/>
        <w:keepLines/>
        <w:rPr>
          <w:rFonts w:cs="Arial"/>
          <w:color w:val="000000" w:themeColor="text1"/>
          <w:szCs w:val="20"/>
        </w:rPr>
      </w:pPr>
      <w:r w:rsidRPr="00FC658C">
        <w:rPr>
          <w:rFonts w:cs="Arial"/>
          <w:color w:val="000000" w:themeColor="text1"/>
          <w:szCs w:val="20"/>
        </w:rPr>
        <w:t>ausgehend von der Grundlänge 61 mm (L=30/30).</w:t>
      </w:r>
    </w:p>
    <w:p w14:paraId="329ACC96" w14:textId="77777777" w:rsidR="00047155" w:rsidRPr="00FC658C" w:rsidRDefault="00047155" w:rsidP="00294B43">
      <w:pPr>
        <w:keepNext/>
        <w:keepLines/>
        <w:rPr>
          <w:rFonts w:cs="Arial"/>
          <w:color w:val="000000" w:themeColor="text1"/>
          <w:szCs w:val="20"/>
        </w:rPr>
      </w:pPr>
    </w:p>
    <w:p w14:paraId="77A76264" w14:textId="77777777" w:rsidR="00047155" w:rsidRPr="00FC658C" w:rsidRDefault="00047155"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1E7DACA" w14:textId="77777777" w:rsidR="00446E37" w:rsidRDefault="00446E37" w:rsidP="00496C2E">
      <w:pPr>
        <w:rPr>
          <w:rFonts w:cs="Arial"/>
          <w:color w:val="000000" w:themeColor="text1"/>
          <w:szCs w:val="20"/>
        </w:rPr>
      </w:pPr>
    </w:p>
    <w:p w14:paraId="09D3C821" w14:textId="77777777" w:rsidR="006D0DC1" w:rsidRPr="00FC658C" w:rsidRDefault="006D0DC1" w:rsidP="00496C2E">
      <w:pPr>
        <w:rPr>
          <w:rFonts w:cs="Arial"/>
          <w:color w:val="000000" w:themeColor="text1"/>
          <w:szCs w:val="20"/>
        </w:rPr>
      </w:pPr>
    </w:p>
    <w:p w14:paraId="16C155F2" w14:textId="77777777" w:rsidR="00446E37" w:rsidRPr="00FC658C" w:rsidRDefault="00446E37" w:rsidP="00496C2E">
      <w:pPr>
        <w:rPr>
          <w:rFonts w:cs="Arial"/>
          <w:color w:val="000000" w:themeColor="text1"/>
          <w:szCs w:val="20"/>
        </w:rPr>
      </w:pPr>
    </w:p>
    <w:p w14:paraId="47C53072" w14:textId="28B7B5B6" w:rsidR="00BD3B97" w:rsidRPr="00FC658C" w:rsidRDefault="00BD3B97"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Sonderverlängerung</w:t>
      </w:r>
      <w:r w:rsidR="003F7770" w:rsidRPr="00FC658C">
        <w:rPr>
          <w:rFonts w:ascii="Arial" w:hAnsi="Arial" w:cs="Arial"/>
          <w:b/>
          <w:color w:val="000000" w:themeColor="text1"/>
          <w:sz w:val="20"/>
          <w:szCs w:val="20"/>
        </w:rPr>
        <w:t>en</w:t>
      </w:r>
      <w:r w:rsidRPr="00FC658C">
        <w:rPr>
          <w:rFonts w:ascii="Arial" w:hAnsi="Arial" w:cs="Arial"/>
          <w:b/>
          <w:color w:val="000000" w:themeColor="text1"/>
          <w:sz w:val="20"/>
          <w:szCs w:val="20"/>
        </w:rPr>
        <w:t xml:space="preserve"> von Blindzylindern</w:t>
      </w:r>
    </w:p>
    <w:p w14:paraId="72E05E34" w14:textId="77777777" w:rsidR="00BD3B97" w:rsidRPr="00FC658C" w:rsidRDefault="00BD3B97" w:rsidP="00294B43">
      <w:pPr>
        <w:keepNext/>
        <w:keepLines/>
        <w:rPr>
          <w:rFonts w:cs="Arial"/>
          <w:color w:val="000000" w:themeColor="text1"/>
          <w:szCs w:val="20"/>
        </w:rPr>
      </w:pPr>
    </w:p>
    <w:p w14:paraId="248AD419" w14:textId="77777777" w:rsidR="00BD3B97" w:rsidRPr="00FC658C" w:rsidRDefault="00BD3B97" w:rsidP="00294B43">
      <w:pPr>
        <w:keepNext/>
        <w:keepLines/>
        <w:rPr>
          <w:rFonts w:cs="Arial"/>
          <w:color w:val="000000" w:themeColor="text1"/>
          <w:szCs w:val="20"/>
        </w:rPr>
      </w:pPr>
      <w:r w:rsidRPr="00FC658C">
        <w:rPr>
          <w:rFonts w:cs="Arial"/>
          <w:color w:val="000000" w:themeColor="text1"/>
          <w:szCs w:val="20"/>
        </w:rPr>
        <w:t>über die Zylinder-Gesamtlänge 110 mm hinaus,</w:t>
      </w:r>
    </w:p>
    <w:p w14:paraId="7CF78970" w14:textId="77777777" w:rsidR="00BD3B97" w:rsidRPr="00FC658C" w:rsidRDefault="00BD3B97" w:rsidP="00294B43">
      <w:pPr>
        <w:keepNext/>
        <w:keepLines/>
        <w:rPr>
          <w:rFonts w:cs="Arial"/>
          <w:color w:val="000000" w:themeColor="text1"/>
          <w:szCs w:val="20"/>
        </w:rPr>
      </w:pPr>
      <w:r w:rsidRPr="00FC658C">
        <w:rPr>
          <w:rFonts w:cs="Arial"/>
          <w:color w:val="000000" w:themeColor="text1"/>
          <w:szCs w:val="20"/>
        </w:rPr>
        <w:t>auf Anfrage möglich.</w:t>
      </w:r>
    </w:p>
    <w:p w14:paraId="3F607D08" w14:textId="77777777" w:rsidR="00BD3B97" w:rsidRPr="00FC658C" w:rsidRDefault="00BD3B97" w:rsidP="00294B43">
      <w:pPr>
        <w:keepNext/>
        <w:keepLines/>
        <w:rPr>
          <w:rFonts w:cs="Arial"/>
          <w:color w:val="000000" w:themeColor="text1"/>
          <w:szCs w:val="20"/>
        </w:rPr>
      </w:pPr>
      <w:r w:rsidRPr="00FC658C">
        <w:rPr>
          <w:rFonts w:cs="Arial"/>
          <w:color w:val="000000" w:themeColor="text1"/>
          <w:szCs w:val="20"/>
        </w:rPr>
        <w:t>Die Berechnung erfolgt je angefangene 10 mm je Seite</w:t>
      </w:r>
    </w:p>
    <w:p w14:paraId="73A972BF" w14:textId="77777777" w:rsidR="00BD3B97" w:rsidRPr="00FC658C" w:rsidRDefault="00BD3B97" w:rsidP="00294B43">
      <w:pPr>
        <w:keepNext/>
        <w:keepLines/>
        <w:rPr>
          <w:rFonts w:cs="Arial"/>
          <w:color w:val="000000" w:themeColor="text1"/>
          <w:szCs w:val="20"/>
        </w:rPr>
      </w:pPr>
      <w:r w:rsidRPr="00FC658C">
        <w:rPr>
          <w:rFonts w:cs="Arial"/>
          <w:color w:val="000000" w:themeColor="text1"/>
          <w:szCs w:val="20"/>
        </w:rPr>
        <w:t>ausgehend von der Grundlänge 61 mm (L=30/30).</w:t>
      </w:r>
    </w:p>
    <w:p w14:paraId="46A3F73B" w14:textId="77777777" w:rsidR="00BD3B97" w:rsidRPr="00FC658C" w:rsidRDefault="00BD3B97" w:rsidP="00294B43">
      <w:pPr>
        <w:keepNext/>
        <w:keepLines/>
        <w:rPr>
          <w:rFonts w:cs="Arial"/>
          <w:color w:val="000000" w:themeColor="text1"/>
          <w:szCs w:val="20"/>
        </w:rPr>
      </w:pPr>
    </w:p>
    <w:p w14:paraId="1B50775D" w14:textId="77777777" w:rsidR="00BD3B97" w:rsidRPr="00FC658C" w:rsidRDefault="00BD3B97"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B22E619" w14:textId="77777777" w:rsidR="00446E37" w:rsidRPr="00FC658C" w:rsidRDefault="00446E37" w:rsidP="00496C2E">
      <w:pPr>
        <w:rPr>
          <w:rFonts w:cs="Arial"/>
          <w:color w:val="000000" w:themeColor="text1"/>
          <w:szCs w:val="20"/>
        </w:rPr>
      </w:pPr>
    </w:p>
    <w:p w14:paraId="33DC3352" w14:textId="77777777" w:rsidR="00446E37" w:rsidRPr="00FC658C" w:rsidRDefault="00446E37" w:rsidP="00496C2E">
      <w:pPr>
        <w:rPr>
          <w:rFonts w:cs="Arial"/>
          <w:color w:val="000000" w:themeColor="text1"/>
          <w:szCs w:val="20"/>
        </w:rPr>
      </w:pPr>
    </w:p>
    <w:p w14:paraId="02C4CE08" w14:textId="77777777" w:rsidR="00446E37" w:rsidRPr="00FC658C" w:rsidRDefault="00446E37" w:rsidP="00496C2E">
      <w:pPr>
        <w:rPr>
          <w:rFonts w:cs="Arial"/>
          <w:color w:val="000000" w:themeColor="text1"/>
          <w:szCs w:val="20"/>
        </w:rPr>
      </w:pPr>
    </w:p>
    <w:p w14:paraId="20952F6B" w14:textId="71BFBE34" w:rsidR="00864F43" w:rsidRPr="00FC658C" w:rsidRDefault="00864F43" w:rsidP="00294B43">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 xml:space="preserve">IKON </w:t>
      </w:r>
      <w:r w:rsidR="00446E37" w:rsidRPr="00FC658C">
        <w:rPr>
          <w:rFonts w:ascii="Arial" w:hAnsi="Arial" w:cs="Arial"/>
          <w:b/>
          <w:color w:val="000000" w:themeColor="text1"/>
          <w:sz w:val="20"/>
          <w:szCs w:val="20"/>
        </w:rPr>
        <w:t xml:space="preserve">Mehrpreis für </w:t>
      </w:r>
      <w:r w:rsidRPr="00FC658C">
        <w:rPr>
          <w:rFonts w:ascii="Arial" w:hAnsi="Arial" w:cs="Arial"/>
          <w:b/>
          <w:color w:val="000000" w:themeColor="text1"/>
          <w:sz w:val="20"/>
          <w:szCs w:val="20"/>
        </w:rPr>
        <w:t>Standardverlängerung</w:t>
      </w:r>
      <w:r w:rsidR="003F7770" w:rsidRPr="00FC658C">
        <w:rPr>
          <w:rFonts w:ascii="Arial" w:hAnsi="Arial" w:cs="Arial"/>
          <w:b/>
          <w:color w:val="000000" w:themeColor="text1"/>
          <w:sz w:val="20"/>
          <w:szCs w:val="20"/>
        </w:rPr>
        <w:t>en</w:t>
      </w:r>
      <w:r w:rsidR="00361C45" w:rsidRPr="00FC658C">
        <w:rPr>
          <w:rFonts w:ascii="Arial" w:hAnsi="Arial" w:cs="Arial"/>
          <w:b/>
          <w:color w:val="000000" w:themeColor="text1"/>
          <w:sz w:val="20"/>
          <w:szCs w:val="20"/>
        </w:rPr>
        <w:t xml:space="preserve"> von Zylindern</w:t>
      </w:r>
    </w:p>
    <w:p w14:paraId="1648D066" w14:textId="77777777" w:rsidR="00864F43" w:rsidRPr="00FC658C" w:rsidRDefault="00864F43" w:rsidP="00294B43">
      <w:pPr>
        <w:keepNext/>
        <w:keepLines/>
        <w:rPr>
          <w:rFonts w:cs="Arial"/>
          <w:color w:val="000000" w:themeColor="text1"/>
          <w:szCs w:val="20"/>
        </w:rPr>
      </w:pPr>
    </w:p>
    <w:p w14:paraId="026F9933"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 xml:space="preserve">bis zu einer Zylinder-Gesamtlänge von 110 mm </w:t>
      </w:r>
    </w:p>
    <w:p w14:paraId="0E54D93A" w14:textId="66C95ED8" w:rsidR="00864F43" w:rsidRPr="00FC658C" w:rsidRDefault="001D3876" w:rsidP="00294B43">
      <w:pPr>
        <w:keepNext/>
        <w:keepLines/>
        <w:rPr>
          <w:rFonts w:cs="Arial"/>
          <w:color w:val="000000" w:themeColor="text1"/>
          <w:szCs w:val="20"/>
        </w:rPr>
      </w:pPr>
      <w:r w:rsidRPr="00FC658C">
        <w:rPr>
          <w:rFonts w:cs="Arial"/>
          <w:color w:val="000000" w:themeColor="text1"/>
          <w:szCs w:val="20"/>
        </w:rPr>
        <w:t>(bis einseitig 80</w:t>
      </w:r>
      <w:r w:rsidR="00864F43" w:rsidRPr="00FC658C">
        <w:rPr>
          <w:rFonts w:cs="Arial"/>
          <w:color w:val="000000" w:themeColor="text1"/>
          <w:szCs w:val="20"/>
        </w:rPr>
        <w:t xml:space="preserve"> mm in 5 mm Schritten).</w:t>
      </w:r>
    </w:p>
    <w:p w14:paraId="681E332D"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Die Berechnung erfolgt je angefangene 10 mm je Seite</w:t>
      </w:r>
    </w:p>
    <w:p w14:paraId="699E4386"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ausgehend von der Grundlänge 61 mm (L=30/30).</w:t>
      </w:r>
    </w:p>
    <w:p w14:paraId="77916762" w14:textId="77777777" w:rsidR="00864F43" w:rsidRPr="00FC658C" w:rsidRDefault="00864F43" w:rsidP="00294B43">
      <w:pPr>
        <w:keepNext/>
        <w:keepLines/>
        <w:rPr>
          <w:rFonts w:cs="Arial"/>
          <w:color w:val="000000" w:themeColor="text1"/>
          <w:szCs w:val="20"/>
        </w:rPr>
      </w:pPr>
    </w:p>
    <w:p w14:paraId="20381689" w14:textId="77777777" w:rsidR="00864F43" w:rsidRPr="00FC658C" w:rsidRDefault="00864F43" w:rsidP="00294B43">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2C54A08" w14:textId="77777777" w:rsidR="00864F43" w:rsidRPr="00FC658C" w:rsidRDefault="00864F43" w:rsidP="00496C2E">
      <w:pPr>
        <w:rPr>
          <w:rFonts w:cs="Arial"/>
          <w:color w:val="000000" w:themeColor="text1"/>
          <w:szCs w:val="20"/>
        </w:rPr>
      </w:pPr>
    </w:p>
    <w:p w14:paraId="12969299" w14:textId="77777777" w:rsidR="006F0266" w:rsidRPr="00FC658C" w:rsidRDefault="006F0266" w:rsidP="00496C2E">
      <w:pPr>
        <w:rPr>
          <w:rFonts w:cs="Arial"/>
          <w:color w:val="000000" w:themeColor="text1"/>
          <w:szCs w:val="20"/>
        </w:rPr>
      </w:pPr>
    </w:p>
    <w:p w14:paraId="3582AD88" w14:textId="77777777" w:rsidR="006F0266" w:rsidRPr="00FC658C" w:rsidRDefault="006F0266" w:rsidP="00496C2E">
      <w:pPr>
        <w:rPr>
          <w:rFonts w:cs="Arial"/>
          <w:color w:val="000000" w:themeColor="text1"/>
          <w:szCs w:val="20"/>
        </w:rPr>
      </w:pPr>
    </w:p>
    <w:p w14:paraId="05B5DA98" w14:textId="5AF485D9" w:rsidR="00864F43" w:rsidRPr="00FC658C" w:rsidRDefault="00864F43"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 xml:space="preserve">IKON </w:t>
      </w:r>
      <w:r w:rsidR="00446E37" w:rsidRPr="00FC658C">
        <w:rPr>
          <w:rFonts w:ascii="Arial" w:hAnsi="Arial" w:cs="Arial"/>
          <w:b/>
          <w:color w:val="000000" w:themeColor="text1"/>
          <w:sz w:val="20"/>
          <w:szCs w:val="20"/>
        </w:rPr>
        <w:t xml:space="preserve">Mehrpreis für </w:t>
      </w:r>
      <w:r w:rsidRPr="00FC658C">
        <w:rPr>
          <w:rFonts w:ascii="Arial" w:hAnsi="Arial" w:cs="Arial"/>
          <w:b/>
          <w:color w:val="000000" w:themeColor="text1"/>
          <w:sz w:val="20"/>
          <w:szCs w:val="20"/>
        </w:rPr>
        <w:t>Sonderverlängerung</w:t>
      </w:r>
      <w:r w:rsidR="003F7770" w:rsidRPr="00FC658C">
        <w:rPr>
          <w:rFonts w:ascii="Arial" w:hAnsi="Arial" w:cs="Arial"/>
          <w:b/>
          <w:color w:val="000000" w:themeColor="text1"/>
          <w:sz w:val="20"/>
          <w:szCs w:val="20"/>
        </w:rPr>
        <w:t>en</w:t>
      </w:r>
      <w:r w:rsidR="00361C45" w:rsidRPr="00FC658C">
        <w:rPr>
          <w:rFonts w:ascii="Arial" w:hAnsi="Arial" w:cs="Arial"/>
          <w:b/>
          <w:color w:val="000000" w:themeColor="text1"/>
          <w:sz w:val="20"/>
          <w:szCs w:val="20"/>
        </w:rPr>
        <w:t xml:space="preserve"> von Zylindern</w:t>
      </w:r>
    </w:p>
    <w:p w14:paraId="2C8FA9D9" w14:textId="77777777" w:rsidR="00864F43" w:rsidRPr="00FC658C" w:rsidRDefault="00864F43" w:rsidP="002119D9">
      <w:pPr>
        <w:keepNext/>
        <w:keepLines/>
        <w:rPr>
          <w:rFonts w:cs="Arial"/>
          <w:color w:val="000000" w:themeColor="text1"/>
          <w:szCs w:val="20"/>
        </w:rPr>
      </w:pPr>
    </w:p>
    <w:p w14:paraId="1E73BF41" w14:textId="77777777" w:rsidR="00864F43" w:rsidRPr="00FC658C" w:rsidRDefault="00864F43" w:rsidP="002119D9">
      <w:pPr>
        <w:keepNext/>
        <w:keepLines/>
        <w:rPr>
          <w:rFonts w:cs="Arial"/>
          <w:color w:val="000000" w:themeColor="text1"/>
          <w:szCs w:val="20"/>
        </w:rPr>
      </w:pPr>
      <w:r w:rsidRPr="00FC658C">
        <w:rPr>
          <w:rFonts w:cs="Arial"/>
          <w:color w:val="000000" w:themeColor="text1"/>
          <w:szCs w:val="20"/>
        </w:rPr>
        <w:t>über die Zylinder-Gesamtlänge 110 mm hinaus,</w:t>
      </w:r>
    </w:p>
    <w:p w14:paraId="597CD6C9" w14:textId="77777777" w:rsidR="00864F43" w:rsidRPr="00FC658C" w:rsidRDefault="00864F43" w:rsidP="002119D9">
      <w:pPr>
        <w:keepNext/>
        <w:keepLines/>
        <w:rPr>
          <w:rFonts w:cs="Arial"/>
          <w:color w:val="000000" w:themeColor="text1"/>
          <w:szCs w:val="20"/>
        </w:rPr>
      </w:pPr>
      <w:r w:rsidRPr="00FC658C">
        <w:rPr>
          <w:rFonts w:cs="Arial"/>
          <w:color w:val="000000" w:themeColor="text1"/>
          <w:szCs w:val="20"/>
        </w:rPr>
        <w:t>auf Anfrage möglich.</w:t>
      </w:r>
    </w:p>
    <w:p w14:paraId="2548C360" w14:textId="77777777" w:rsidR="00864F43" w:rsidRPr="00FC658C" w:rsidRDefault="00864F43" w:rsidP="002119D9">
      <w:pPr>
        <w:keepNext/>
        <w:keepLines/>
        <w:rPr>
          <w:rFonts w:cs="Arial"/>
          <w:color w:val="000000" w:themeColor="text1"/>
          <w:szCs w:val="20"/>
        </w:rPr>
      </w:pPr>
      <w:r w:rsidRPr="00FC658C">
        <w:rPr>
          <w:rFonts w:cs="Arial"/>
          <w:color w:val="000000" w:themeColor="text1"/>
          <w:szCs w:val="20"/>
        </w:rPr>
        <w:t>Die Berechnung erfolgt je angefangene 10 mm je Seite</w:t>
      </w:r>
    </w:p>
    <w:p w14:paraId="737BF1FE" w14:textId="77777777" w:rsidR="00864F43" w:rsidRPr="00FC658C" w:rsidRDefault="00864F43" w:rsidP="002119D9">
      <w:pPr>
        <w:keepNext/>
        <w:keepLines/>
        <w:rPr>
          <w:rFonts w:cs="Arial"/>
          <w:color w:val="000000" w:themeColor="text1"/>
          <w:szCs w:val="20"/>
        </w:rPr>
      </w:pPr>
      <w:r w:rsidRPr="00FC658C">
        <w:rPr>
          <w:rFonts w:cs="Arial"/>
          <w:color w:val="000000" w:themeColor="text1"/>
          <w:szCs w:val="20"/>
        </w:rPr>
        <w:t>ausgehend von der Grundlänge 61 mm (L=30/30).</w:t>
      </w:r>
    </w:p>
    <w:p w14:paraId="74FF9F59" w14:textId="77777777" w:rsidR="00864F43" w:rsidRPr="00FC658C" w:rsidRDefault="00864F43" w:rsidP="002119D9">
      <w:pPr>
        <w:keepNext/>
        <w:keepLines/>
        <w:rPr>
          <w:rFonts w:cs="Arial"/>
          <w:color w:val="000000" w:themeColor="text1"/>
          <w:szCs w:val="20"/>
        </w:rPr>
      </w:pPr>
    </w:p>
    <w:p w14:paraId="0D90FFC3" w14:textId="77777777" w:rsidR="00864F43" w:rsidRPr="00FC658C" w:rsidRDefault="00864F43"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EB09B02" w14:textId="77777777" w:rsidR="00864F43" w:rsidRPr="00FC658C" w:rsidRDefault="00864F43" w:rsidP="00496C2E">
      <w:pPr>
        <w:rPr>
          <w:rFonts w:cs="Arial"/>
          <w:color w:val="000000" w:themeColor="text1"/>
          <w:szCs w:val="20"/>
        </w:rPr>
      </w:pPr>
    </w:p>
    <w:p w14:paraId="58B382E0" w14:textId="77777777" w:rsidR="006D0DC1" w:rsidRDefault="006D0DC1" w:rsidP="00496C2E">
      <w:pPr>
        <w:rPr>
          <w:rFonts w:cs="Arial"/>
          <w:color w:val="000000" w:themeColor="text1"/>
          <w:szCs w:val="20"/>
        </w:rPr>
      </w:pPr>
    </w:p>
    <w:p w14:paraId="79B0B6D2" w14:textId="77777777" w:rsidR="006D0DC1" w:rsidRPr="00FC658C" w:rsidRDefault="006D0DC1" w:rsidP="00496C2E">
      <w:pPr>
        <w:rPr>
          <w:rFonts w:cs="Arial"/>
          <w:color w:val="000000" w:themeColor="text1"/>
          <w:szCs w:val="20"/>
        </w:rPr>
      </w:pPr>
    </w:p>
    <w:p w14:paraId="7D397629" w14:textId="77777777" w:rsidR="0083244A" w:rsidRPr="00FC658C" w:rsidRDefault="0083244A"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Mehrpreis Gefahreinrichtung</w:t>
      </w:r>
    </w:p>
    <w:p w14:paraId="2076FE27" w14:textId="77777777" w:rsidR="0083244A" w:rsidRPr="00FC658C" w:rsidRDefault="0083244A" w:rsidP="002119D9">
      <w:pPr>
        <w:keepNext/>
        <w:keepLines/>
        <w:rPr>
          <w:rFonts w:cs="Arial"/>
          <w:color w:val="000000" w:themeColor="text1"/>
          <w:szCs w:val="20"/>
        </w:rPr>
      </w:pPr>
    </w:p>
    <w:p w14:paraId="1000F05E" w14:textId="77777777" w:rsidR="0083244A" w:rsidRPr="00FC658C" w:rsidRDefault="0083244A" w:rsidP="002119D9">
      <w:pPr>
        <w:keepNext/>
        <w:keepLines/>
        <w:rPr>
          <w:rFonts w:cs="Arial"/>
          <w:color w:val="000000" w:themeColor="text1"/>
          <w:szCs w:val="20"/>
        </w:rPr>
      </w:pPr>
      <w:r w:rsidRPr="00FC658C">
        <w:rPr>
          <w:rFonts w:cs="Arial"/>
          <w:color w:val="000000" w:themeColor="text1"/>
          <w:szCs w:val="20"/>
        </w:rPr>
        <w:t>mit Gebrauchsschlüssel GE=BS</w:t>
      </w:r>
    </w:p>
    <w:p w14:paraId="0F120398" w14:textId="77777777" w:rsidR="0083244A" w:rsidRPr="00FC658C" w:rsidRDefault="0083244A" w:rsidP="002119D9">
      <w:pPr>
        <w:keepNext/>
        <w:keepLines/>
        <w:rPr>
          <w:rFonts w:cs="Arial"/>
          <w:color w:val="000000" w:themeColor="text1"/>
          <w:szCs w:val="20"/>
        </w:rPr>
      </w:pPr>
      <w:r w:rsidRPr="00FC658C">
        <w:rPr>
          <w:rFonts w:cs="Arial"/>
          <w:color w:val="000000" w:themeColor="text1"/>
          <w:szCs w:val="20"/>
        </w:rPr>
        <w:t>für Profil-Doppelzylinder.</w:t>
      </w:r>
    </w:p>
    <w:p w14:paraId="41208F99" w14:textId="77777777" w:rsidR="0083244A" w:rsidRPr="00FC658C" w:rsidRDefault="0083244A" w:rsidP="002119D9">
      <w:pPr>
        <w:keepNext/>
        <w:keepLines/>
        <w:rPr>
          <w:rFonts w:cs="Arial"/>
          <w:color w:val="000000" w:themeColor="text1"/>
          <w:szCs w:val="20"/>
        </w:rPr>
      </w:pPr>
    </w:p>
    <w:p w14:paraId="1931AEF6" w14:textId="77777777" w:rsidR="0083244A" w:rsidRPr="00FC658C" w:rsidRDefault="0083244A"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211C6B2" w14:textId="77777777" w:rsidR="0083244A" w:rsidRPr="00FC658C" w:rsidRDefault="0083244A" w:rsidP="0083244A">
      <w:pPr>
        <w:rPr>
          <w:rFonts w:cs="Arial"/>
          <w:color w:val="000000" w:themeColor="text1"/>
          <w:szCs w:val="20"/>
        </w:rPr>
      </w:pPr>
    </w:p>
    <w:p w14:paraId="3C7A3307" w14:textId="77777777" w:rsidR="006574AD" w:rsidRDefault="006574AD" w:rsidP="0083244A">
      <w:pPr>
        <w:rPr>
          <w:rFonts w:cs="Arial"/>
          <w:color w:val="000000" w:themeColor="text1"/>
          <w:szCs w:val="20"/>
        </w:rPr>
      </w:pPr>
    </w:p>
    <w:p w14:paraId="73054F73" w14:textId="77777777" w:rsidR="00C85326" w:rsidRPr="00FC658C" w:rsidRDefault="00C85326" w:rsidP="0083244A">
      <w:pPr>
        <w:rPr>
          <w:rFonts w:cs="Arial"/>
          <w:color w:val="000000" w:themeColor="text1"/>
          <w:szCs w:val="20"/>
        </w:rPr>
      </w:pPr>
    </w:p>
    <w:p w14:paraId="614E3D69" w14:textId="77777777" w:rsidR="0083244A" w:rsidRPr="006D0DC1" w:rsidRDefault="0083244A" w:rsidP="002119D9">
      <w:pPr>
        <w:pStyle w:val="Listenabsatz"/>
        <w:keepNext/>
        <w:keepLines/>
        <w:numPr>
          <w:ilvl w:val="0"/>
          <w:numId w:val="19"/>
        </w:numPr>
        <w:rPr>
          <w:rFonts w:ascii="Arial" w:hAnsi="Arial" w:cs="Arial"/>
          <w:b/>
          <w:color w:val="000000" w:themeColor="text1"/>
          <w:sz w:val="20"/>
          <w:szCs w:val="20"/>
        </w:rPr>
      </w:pPr>
      <w:r w:rsidRPr="006D0DC1">
        <w:rPr>
          <w:rFonts w:ascii="Arial" w:hAnsi="Arial" w:cs="Arial"/>
          <w:b/>
          <w:color w:val="000000" w:themeColor="text1"/>
          <w:sz w:val="20"/>
          <w:szCs w:val="20"/>
        </w:rPr>
        <w:t>IKON Mehrpreis Gefahreinrichtung</w:t>
      </w:r>
    </w:p>
    <w:p w14:paraId="1196DE75" w14:textId="77777777" w:rsidR="0083244A" w:rsidRPr="006D0DC1" w:rsidRDefault="0083244A" w:rsidP="002119D9">
      <w:pPr>
        <w:keepNext/>
        <w:keepLines/>
        <w:rPr>
          <w:rFonts w:cs="Arial"/>
          <w:color w:val="000000" w:themeColor="text1"/>
          <w:szCs w:val="20"/>
        </w:rPr>
      </w:pPr>
    </w:p>
    <w:p w14:paraId="63E0E4E6" w14:textId="77777777" w:rsidR="0083244A" w:rsidRPr="006D0DC1" w:rsidRDefault="0083244A" w:rsidP="002119D9">
      <w:pPr>
        <w:keepNext/>
        <w:keepLines/>
        <w:rPr>
          <w:rFonts w:cs="Arial"/>
          <w:color w:val="000000" w:themeColor="text1"/>
          <w:szCs w:val="20"/>
        </w:rPr>
      </w:pPr>
      <w:r w:rsidRPr="006D0DC1">
        <w:rPr>
          <w:rFonts w:cs="Arial"/>
          <w:color w:val="000000" w:themeColor="text1"/>
          <w:szCs w:val="20"/>
        </w:rPr>
        <w:t>mit Gefahrschlüssel GE=3</w:t>
      </w:r>
    </w:p>
    <w:p w14:paraId="45BA46D0" w14:textId="77777777" w:rsidR="0083244A" w:rsidRPr="006D0DC1" w:rsidRDefault="0083244A" w:rsidP="002119D9">
      <w:pPr>
        <w:keepNext/>
        <w:keepLines/>
        <w:rPr>
          <w:rFonts w:cs="Arial"/>
          <w:color w:val="000000" w:themeColor="text1"/>
          <w:szCs w:val="20"/>
        </w:rPr>
      </w:pPr>
      <w:r w:rsidRPr="006D0DC1">
        <w:rPr>
          <w:rFonts w:cs="Arial"/>
          <w:color w:val="000000" w:themeColor="text1"/>
          <w:szCs w:val="20"/>
        </w:rPr>
        <w:t>für Profil-Doppelzylinder.</w:t>
      </w:r>
    </w:p>
    <w:p w14:paraId="163B6BB0" w14:textId="77777777" w:rsidR="0083244A" w:rsidRPr="006D0DC1" w:rsidRDefault="0083244A" w:rsidP="002119D9">
      <w:pPr>
        <w:keepNext/>
        <w:keepLines/>
        <w:rPr>
          <w:rFonts w:cs="Arial"/>
          <w:color w:val="000000" w:themeColor="text1"/>
          <w:szCs w:val="20"/>
        </w:rPr>
      </w:pPr>
    </w:p>
    <w:p w14:paraId="009EF56A" w14:textId="77777777" w:rsidR="0083244A" w:rsidRPr="006D0DC1" w:rsidRDefault="0083244A" w:rsidP="002119D9">
      <w:pPr>
        <w:keepNext/>
        <w:keepLines/>
        <w:rPr>
          <w:rFonts w:cs="Arial"/>
          <w:color w:val="000000" w:themeColor="text1"/>
          <w:szCs w:val="20"/>
        </w:rPr>
      </w:pPr>
      <w:r w:rsidRPr="006D0DC1">
        <w:rPr>
          <w:rFonts w:cs="Arial"/>
          <w:color w:val="000000" w:themeColor="text1"/>
          <w:szCs w:val="20"/>
        </w:rPr>
        <w:t>Stückzahl:______</w:t>
      </w:r>
      <w:r w:rsidRPr="006D0DC1">
        <w:rPr>
          <w:rFonts w:cs="Arial"/>
          <w:color w:val="000000" w:themeColor="text1"/>
          <w:szCs w:val="20"/>
        </w:rPr>
        <w:tab/>
        <w:t>Einzelpreis:______€</w:t>
      </w:r>
      <w:r w:rsidRPr="006D0DC1">
        <w:rPr>
          <w:rFonts w:cs="Arial"/>
          <w:color w:val="000000" w:themeColor="text1"/>
          <w:szCs w:val="20"/>
        </w:rPr>
        <w:tab/>
        <w:t>Gesamtpreis:______€</w:t>
      </w:r>
    </w:p>
    <w:p w14:paraId="48427BC2" w14:textId="77777777" w:rsidR="00864F43" w:rsidRPr="00FC658C" w:rsidRDefault="00864F43" w:rsidP="00496C2E">
      <w:pPr>
        <w:rPr>
          <w:rFonts w:cs="Arial"/>
          <w:color w:val="000000" w:themeColor="text1"/>
          <w:szCs w:val="20"/>
        </w:rPr>
      </w:pPr>
    </w:p>
    <w:p w14:paraId="598EB4EF" w14:textId="77777777" w:rsidR="007B3E24" w:rsidRPr="00FC658C" w:rsidRDefault="007B3E24" w:rsidP="00496C2E">
      <w:pPr>
        <w:rPr>
          <w:rFonts w:cs="Arial"/>
          <w:color w:val="000000" w:themeColor="text1"/>
          <w:szCs w:val="20"/>
        </w:rPr>
      </w:pPr>
    </w:p>
    <w:p w14:paraId="52C01914" w14:textId="77777777" w:rsidR="007B3E24" w:rsidRPr="00FC658C" w:rsidRDefault="007B3E24" w:rsidP="00496C2E">
      <w:pPr>
        <w:rPr>
          <w:rFonts w:cs="Arial"/>
          <w:color w:val="000000" w:themeColor="text1"/>
          <w:szCs w:val="20"/>
        </w:rPr>
      </w:pPr>
    </w:p>
    <w:p w14:paraId="45C96BFA" w14:textId="77777777" w:rsidR="007C0A84" w:rsidRPr="00FC658C" w:rsidRDefault="007C0A84"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360° Freilauf</w:t>
      </w:r>
    </w:p>
    <w:p w14:paraId="5B403008" w14:textId="77777777" w:rsidR="007C0A84" w:rsidRPr="00FC658C" w:rsidRDefault="007C0A84" w:rsidP="002119D9">
      <w:pPr>
        <w:keepNext/>
        <w:keepLines/>
        <w:rPr>
          <w:rFonts w:cs="Arial"/>
          <w:color w:val="000000" w:themeColor="text1"/>
          <w:szCs w:val="20"/>
        </w:rPr>
      </w:pPr>
    </w:p>
    <w:p w14:paraId="487F976B" w14:textId="77777777" w:rsidR="007C0A84" w:rsidRPr="00FC658C" w:rsidRDefault="007C0A84" w:rsidP="002119D9">
      <w:pPr>
        <w:keepNext/>
        <w:keepLines/>
        <w:rPr>
          <w:rFonts w:cs="Arial"/>
          <w:color w:val="000000" w:themeColor="text1"/>
          <w:szCs w:val="20"/>
        </w:rPr>
      </w:pPr>
      <w:r w:rsidRPr="00FC658C">
        <w:rPr>
          <w:rFonts w:cs="Arial"/>
          <w:color w:val="000000" w:themeColor="text1"/>
          <w:szCs w:val="20"/>
        </w:rPr>
        <w:t>Für Doppel- und Halbzylinder SST=360</w:t>
      </w:r>
    </w:p>
    <w:p w14:paraId="6762B727" w14:textId="77777777" w:rsidR="003953BE" w:rsidRPr="00FC658C" w:rsidRDefault="003953BE" w:rsidP="002119D9">
      <w:pPr>
        <w:keepNext/>
        <w:keepLines/>
        <w:rPr>
          <w:rFonts w:cs="Arial"/>
          <w:color w:val="000000" w:themeColor="text1"/>
          <w:szCs w:val="20"/>
        </w:rPr>
      </w:pPr>
    </w:p>
    <w:p w14:paraId="0872C2EB" w14:textId="77777777" w:rsidR="007C0A84" w:rsidRPr="00FC658C" w:rsidRDefault="007C0A84"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EC700E7" w14:textId="77777777" w:rsidR="006B45A5" w:rsidRPr="00FC658C" w:rsidRDefault="006B45A5" w:rsidP="006B45A5">
      <w:pPr>
        <w:rPr>
          <w:rFonts w:cs="Arial"/>
          <w:color w:val="000000" w:themeColor="text1"/>
          <w:szCs w:val="20"/>
        </w:rPr>
      </w:pPr>
    </w:p>
    <w:p w14:paraId="37045A6D" w14:textId="77777777" w:rsidR="006574AD" w:rsidRPr="00FC658C" w:rsidRDefault="006574AD" w:rsidP="006B45A5">
      <w:pPr>
        <w:rPr>
          <w:rFonts w:cs="Arial"/>
          <w:color w:val="000000" w:themeColor="text1"/>
          <w:szCs w:val="20"/>
        </w:rPr>
      </w:pPr>
    </w:p>
    <w:p w14:paraId="537A52F7" w14:textId="77777777" w:rsidR="006B45A5" w:rsidRPr="00FC658C" w:rsidRDefault="006B45A5" w:rsidP="006B45A5">
      <w:pPr>
        <w:rPr>
          <w:rFonts w:cs="Arial"/>
          <w:color w:val="000000" w:themeColor="text1"/>
          <w:szCs w:val="20"/>
        </w:rPr>
      </w:pPr>
    </w:p>
    <w:p w14:paraId="16CDBEA6" w14:textId="77777777" w:rsidR="006B45A5" w:rsidRPr="00FC658C" w:rsidRDefault="006B45A5"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FZG Freilauf</w:t>
      </w:r>
    </w:p>
    <w:p w14:paraId="6E17B5E0" w14:textId="77777777" w:rsidR="006B45A5" w:rsidRPr="00FC658C" w:rsidRDefault="006B45A5" w:rsidP="002119D9">
      <w:pPr>
        <w:keepNext/>
        <w:keepLines/>
        <w:rPr>
          <w:rFonts w:cs="Arial"/>
          <w:color w:val="000000" w:themeColor="text1"/>
          <w:szCs w:val="20"/>
        </w:rPr>
      </w:pPr>
    </w:p>
    <w:p w14:paraId="3001DE12" w14:textId="1205C086" w:rsidR="006B45A5" w:rsidRPr="00FC658C" w:rsidRDefault="006B45A5" w:rsidP="002119D9">
      <w:pPr>
        <w:keepNext/>
        <w:keepLines/>
        <w:rPr>
          <w:rFonts w:cs="Arial"/>
          <w:color w:val="000000" w:themeColor="text1"/>
          <w:szCs w:val="20"/>
        </w:rPr>
      </w:pPr>
      <w:r w:rsidRPr="00FC658C">
        <w:rPr>
          <w:rFonts w:cs="Arial"/>
          <w:color w:val="000000" w:themeColor="text1"/>
          <w:szCs w:val="20"/>
        </w:rPr>
        <w:t>Freilauffunktion für Getriebeschlösser</w:t>
      </w:r>
      <w:r w:rsidR="007C0A84" w:rsidRPr="00FC658C">
        <w:rPr>
          <w:rFonts w:cs="Arial"/>
          <w:color w:val="000000" w:themeColor="text1"/>
          <w:szCs w:val="20"/>
        </w:rPr>
        <w:t xml:space="preserve"> SST=FZG</w:t>
      </w:r>
    </w:p>
    <w:p w14:paraId="7C9255C6" w14:textId="77777777" w:rsidR="006B45A5" w:rsidRPr="00FC658C" w:rsidRDefault="006B45A5" w:rsidP="002119D9">
      <w:pPr>
        <w:keepNext/>
        <w:keepLines/>
        <w:rPr>
          <w:rFonts w:cs="Arial"/>
          <w:color w:val="000000" w:themeColor="text1"/>
          <w:szCs w:val="20"/>
        </w:rPr>
      </w:pPr>
    </w:p>
    <w:p w14:paraId="14F17947"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EC66573" w14:textId="77777777" w:rsidR="006B45A5" w:rsidRPr="00FC658C" w:rsidRDefault="006B45A5" w:rsidP="006B45A5">
      <w:pPr>
        <w:rPr>
          <w:rFonts w:cs="Arial"/>
          <w:color w:val="000000" w:themeColor="text1"/>
          <w:szCs w:val="20"/>
        </w:rPr>
      </w:pPr>
    </w:p>
    <w:p w14:paraId="4F25E1E2" w14:textId="77777777" w:rsidR="006B45A5" w:rsidRPr="00FC658C" w:rsidRDefault="006B45A5" w:rsidP="006B45A5">
      <w:pPr>
        <w:rPr>
          <w:rFonts w:cs="Arial"/>
          <w:color w:val="000000" w:themeColor="text1"/>
          <w:szCs w:val="20"/>
        </w:rPr>
      </w:pPr>
    </w:p>
    <w:p w14:paraId="6DB2D6FF" w14:textId="77777777" w:rsidR="00E3129A" w:rsidRPr="00FC658C" w:rsidRDefault="00E3129A" w:rsidP="00496C2E">
      <w:pPr>
        <w:rPr>
          <w:rFonts w:cs="Arial"/>
          <w:color w:val="000000" w:themeColor="text1"/>
          <w:szCs w:val="20"/>
        </w:rPr>
      </w:pPr>
    </w:p>
    <w:p w14:paraId="5D6D9AA7" w14:textId="77777777" w:rsidR="006B45A5" w:rsidRPr="00FC658C" w:rsidRDefault="006B45A5"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Sonderoberflächen</w:t>
      </w:r>
    </w:p>
    <w:p w14:paraId="50D2D880" w14:textId="77777777" w:rsidR="006B45A5" w:rsidRPr="00FC658C" w:rsidRDefault="006B45A5" w:rsidP="002119D9">
      <w:pPr>
        <w:keepNext/>
        <w:keepLines/>
        <w:rPr>
          <w:rFonts w:cs="Arial"/>
          <w:color w:val="000000" w:themeColor="text1"/>
          <w:szCs w:val="20"/>
        </w:rPr>
      </w:pPr>
    </w:p>
    <w:p w14:paraId="43C88C8D"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für Profil- und Schließhebelzylinder</w:t>
      </w:r>
    </w:p>
    <w:p w14:paraId="7FC4E632"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abweichend von der jeweiligen Standardoberfläche</w:t>
      </w:r>
    </w:p>
    <w:p w14:paraId="3FBFF85C"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(Kernkappe immer matt vernickelt</w:t>
      </w:r>
    </w:p>
    <w:p w14:paraId="42A7C65A"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bzw. bei AB=2 matt verchromt)</w:t>
      </w:r>
    </w:p>
    <w:p w14:paraId="397137DF"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Lieferbare Oberflächen:</w:t>
      </w:r>
    </w:p>
    <w:p w14:paraId="4779434C"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OF=MV matt vernickelt</w:t>
      </w:r>
    </w:p>
    <w:p w14:paraId="121799EC"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OF=MG matt gebürstet</w:t>
      </w:r>
    </w:p>
    <w:p w14:paraId="2E78A803"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OF=MP Messing poliert</w:t>
      </w:r>
      <w:r w:rsidRPr="00FC658C">
        <w:rPr>
          <w:rFonts w:cs="Arial"/>
          <w:color w:val="000000" w:themeColor="text1"/>
          <w:szCs w:val="20"/>
        </w:rPr>
        <w:br/>
        <w:t>Weitere Farben auf Anfrage.</w:t>
      </w:r>
    </w:p>
    <w:p w14:paraId="65D2342F" w14:textId="77777777" w:rsidR="006B45A5" w:rsidRPr="00FC658C" w:rsidRDefault="006B45A5" w:rsidP="002119D9">
      <w:pPr>
        <w:keepNext/>
        <w:keepLines/>
        <w:rPr>
          <w:rFonts w:cs="Arial"/>
          <w:color w:val="000000" w:themeColor="text1"/>
          <w:szCs w:val="20"/>
        </w:rPr>
      </w:pPr>
    </w:p>
    <w:p w14:paraId="560C2F85" w14:textId="77777777" w:rsidR="006B45A5" w:rsidRPr="00FC658C" w:rsidRDefault="006B45A5"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5FEFD57" w14:textId="77777777" w:rsidR="00864F43" w:rsidRPr="00FC658C" w:rsidRDefault="00864F43" w:rsidP="00496C2E">
      <w:pPr>
        <w:rPr>
          <w:rFonts w:cs="Arial"/>
          <w:color w:val="000000" w:themeColor="text1"/>
          <w:szCs w:val="20"/>
        </w:rPr>
      </w:pPr>
    </w:p>
    <w:p w14:paraId="2C87EBA4" w14:textId="77777777" w:rsidR="006B45A5" w:rsidRPr="00FC658C" w:rsidRDefault="006B45A5" w:rsidP="00496C2E">
      <w:pPr>
        <w:rPr>
          <w:rFonts w:cs="Arial"/>
          <w:color w:val="000000" w:themeColor="text1"/>
          <w:szCs w:val="20"/>
        </w:rPr>
      </w:pPr>
    </w:p>
    <w:p w14:paraId="00EEEF86" w14:textId="77777777" w:rsidR="00E3129A" w:rsidRPr="00FC658C" w:rsidRDefault="00E3129A" w:rsidP="00496C2E">
      <w:pPr>
        <w:rPr>
          <w:rFonts w:cs="Arial"/>
          <w:color w:val="000000" w:themeColor="text1"/>
          <w:szCs w:val="20"/>
        </w:rPr>
      </w:pPr>
    </w:p>
    <w:p w14:paraId="7DE4B725" w14:textId="77777777" w:rsidR="005E2A24" w:rsidRPr="00FC658C" w:rsidRDefault="005E2A24"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Schlüsselbezeichnung SBS</w:t>
      </w:r>
    </w:p>
    <w:p w14:paraId="4A52FDF4" w14:textId="77777777" w:rsidR="005E2A24" w:rsidRPr="00FC658C" w:rsidRDefault="005E2A24" w:rsidP="002119D9">
      <w:pPr>
        <w:keepNext/>
        <w:keepLines/>
        <w:rPr>
          <w:rFonts w:cs="Arial"/>
          <w:color w:val="000000" w:themeColor="text1"/>
          <w:szCs w:val="20"/>
        </w:rPr>
      </w:pPr>
    </w:p>
    <w:p w14:paraId="6CE548B0"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Sonderbezeichnung auf Schlüssel</w:t>
      </w:r>
    </w:p>
    <w:p w14:paraId="332279FB" w14:textId="77777777" w:rsidR="005E2A24" w:rsidRPr="00FC658C" w:rsidRDefault="005E2A24" w:rsidP="002119D9">
      <w:pPr>
        <w:keepNext/>
        <w:keepLines/>
        <w:rPr>
          <w:rFonts w:cs="Arial"/>
          <w:color w:val="000000" w:themeColor="text1"/>
          <w:szCs w:val="20"/>
        </w:rPr>
      </w:pPr>
    </w:p>
    <w:p w14:paraId="4CAE5758"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4B16D91" w14:textId="77777777" w:rsidR="00864F43" w:rsidRPr="00FC658C" w:rsidRDefault="00864F43" w:rsidP="00496C2E">
      <w:pPr>
        <w:rPr>
          <w:rFonts w:cs="Arial"/>
          <w:color w:val="000000" w:themeColor="text1"/>
          <w:szCs w:val="20"/>
        </w:rPr>
      </w:pPr>
    </w:p>
    <w:p w14:paraId="27A433AE" w14:textId="77777777" w:rsidR="002C225B" w:rsidRDefault="002C225B" w:rsidP="00496C2E">
      <w:pPr>
        <w:rPr>
          <w:rFonts w:cs="Arial"/>
          <w:color w:val="000000" w:themeColor="text1"/>
          <w:szCs w:val="20"/>
        </w:rPr>
      </w:pPr>
    </w:p>
    <w:p w14:paraId="615F7506" w14:textId="77777777" w:rsidR="002C225B" w:rsidRPr="00FC658C" w:rsidRDefault="002C225B" w:rsidP="00496C2E">
      <w:pPr>
        <w:rPr>
          <w:rFonts w:cs="Arial"/>
          <w:color w:val="000000" w:themeColor="text1"/>
          <w:szCs w:val="20"/>
        </w:rPr>
      </w:pPr>
    </w:p>
    <w:p w14:paraId="155F4A34" w14:textId="3A48F9A0" w:rsidR="005E2A24" w:rsidRPr="00FC658C" w:rsidRDefault="005E2A24"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Mehrpreis Zylinderbezeichnung SBZ</w:t>
      </w:r>
      <w:r w:rsidR="008A4981">
        <w:rPr>
          <w:rFonts w:ascii="Arial" w:hAnsi="Arial" w:cs="Arial"/>
          <w:b/>
          <w:color w:val="000000" w:themeColor="text1"/>
          <w:sz w:val="20"/>
          <w:szCs w:val="20"/>
        </w:rPr>
        <w:br/>
      </w:r>
    </w:p>
    <w:p w14:paraId="56D003FF"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Sonderbezeichnung auf Zylinder</w:t>
      </w:r>
    </w:p>
    <w:p w14:paraId="05363065" w14:textId="77777777" w:rsidR="005E2A24" w:rsidRPr="00FC658C" w:rsidRDefault="005E2A24" w:rsidP="002119D9">
      <w:pPr>
        <w:keepNext/>
        <w:keepLines/>
        <w:rPr>
          <w:rFonts w:cs="Arial"/>
          <w:color w:val="000000" w:themeColor="text1"/>
          <w:szCs w:val="20"/>
        </w:rPr>
      </w:pPr>
    </w:p>
    <w:p w14:paraId="0AEB559B"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92EEC60" w14:textId="77777777" w:rsidR="00864F43" w:rsidRPr="00FC658C" w:rsidRDefault="00864F43" w:rsidP="00496C2E">
      <w:pPr>
        <w:rPr>
          <w:rFonts w:cs="Arial"/>
          <w:color w:val="000000" w:themeColor="text1"/>
          <w:szCs w:val="20"/>
        </w:rPr>
      </w:pPr>
    </w:p>
    <w:p w14:paraId="6BF6AB51" w14:textId="77777777" w:rsidR="009D5B42" w:rsidRPr="00FC658C" w:rsidRDefault="009D5B42" w:rsidP="00496C2E">
      <w:pPr>
        <w:rPr>
          <w:rFonts w:cs="Arial"/>
          <w:color w:val="000000" w:themeColor="text1"/>
          <w:szCs w:val="20"/>
        </w:rPr>
      </w:pPr>
    </w:p>
    <w:p w14:paraId="682ECF34" w14:textId="77777777" w:rsidR="00864F43" w:rsidRPr="00FC658C" w:rsidRDefault="00864F43" w:rsidP="00496C2E">
      <w:pPr>
        <w:rPr>
          <w:rFonts w:cs="Arial"/>
          <w:color w:val="000000" w:themeColor="text1"/>
          <w:szCs w:val="20"/>
        </w:rPr>
      </w:pPr>
    </w:p>
    <w:p w14:paraId="7BB432EE" w14:textId="3D0DDAFE" w:rsidR="005E2A24" w:rsidRPr="00FC658C" w:rsidRDefault="005E2A24"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Anbohrschutz</w:t>
      </w:r>
    </w:p>
    <w:p w14:paraId="4B12CC9C" w14:textId="77777777" w:rsidR="005E2A24" w:rsidRPr="00FC658C" w:rsidRDefault="005E2A24" w:rsidP="002119D9">
      <w:pPr>
        <w:keepNext/>
        <w:keepLines/>
        <w:rPr>
          <w:rFonts w:cs="Arial"/>
          <w:color w:val="000000" w:themeColor="text1"/>
          <w:szCs w:val="20"/>
        </w:rPr>
      </w:pPr>
    </w:p>
    <w:p w14:paraId="2B404D5F"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In Sicherheitsstufe 1 (AB=1)</w:t>
      </w:r>
    </w:p>
    <w:p w14:paraId="5CE5010A"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Für Profil-Doppel-, Knauf- und Halbzylinder,</w:t>
      </w:r>
    </w:p>
    <w:p w14:paraId="5865BA11"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durch im Schließzylindergehäuse und Schließzylinderkern</w:t>
      </w:r>
    </w:p>
    <w:p w14:paraId="59915832" w14:textId="2FC3634A" w:rsidR="005E2A24" w:rsidRPr="00FC658C" w:rsidRDefault="0057371E" w:rsidP="002119D9">
      <w:pPr>
        <w:keepNext/>
        <w:keepLines/>
        <w:rPr>
          <w:rFonts w:cs="Arial"/>
          <w:color w:val="000000" w:themeColor="text1"/>
          <w:szCs w:val="20"/>
        </w:rPr>
      </w:pPr>
      <w:r>
        <w:rPr>
          <w:rFonts w:cs="Arial"/>
          <w:color w:val="000000" w:themeColor="text1"/>
          <w:szCs w:val="20"/>
        </w:rPr>
        <w:t xml:space="preserve">eingesetzte Hartmetallstifte </w:t>
      </w:r>
      <w:r w:rsidR="005E2A24" w:rsidRPr="00FC658C">
        <w:rPr>
          <w:rFonts w:cs="Arial"/>
          <w:color w:val="000000" w:themeColor="text1"/>
          <w:szCs w:val="20"/>
        </w:rPr>
        <w:t>im Zylindergehäuse</w:t>
      </w:r>
      <w:r>
        <w:rPr>
          <w:rFonts w:cs="Arial"/>
          <w:color w:val="000000" w:themeColor="text1"/>
          <w:szCs w:val="20"/>
        </w:rPr>
        <w:t xml:space="preserve"> j</w:t>
      </w:r>
      <w:r w:rsidR="005E2A24" w:rsidRPr="00FC658C">
        <w:rPr>
          <w:rFonts w:cs="Arial"/>
          <w:color w:val="000000" w:themeColor="text1"/>
          <w:szCs w:val="20"/>
        </w:rPr>
        <w:t>e Zylinderseite</w:t>
      </w:r>
      <w:r>
        <w:rPr>
          <w:rFonts w:cs="Arial"/>
          <w:color w:val="000000" w:themeColor="text1"/>
          <w:szCs w:val="20"/>
        </w:rPr>
        <w:t>.</w:t>
      </w:r>
    </w:p>
    <w:p w14:paraId="37F14A89" w14:textId="77777777" w:rsidR="005E2A24" w:rsidRPr="00FC658C" w:rsidRDefault="005E2A24" w:rsidP="002119D9">
      <w:pPr>
        <w:keepNext/>
        <w:keepLines/>
        <w:rPr>
          <w:rFonts w:cs="Arial"/>
          <w:color w:val="000000" w:themeColor="text1"/>
          <w:szCs w:val="20"/>
        </w:rPr>
      </w:pPr>
    </w:p>
    <w:p w14:paraId="3EC5317A"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E07E8A4" w14:textId="77777777" w:rsidR="005E2A24" w:rsidRPr="00FC658C" w:rsidRDefault="005E2A24" w:rsidP="005E2A24">
      <w:pPr>
        <w:rPr>
          <w:rFonts w:cs="Arial"/>
          <w:color w:val="000000" w:themeColor="text1"/>
          <w:szCs w:val="20"/>
        </w:rPr>
      </w:pPr>
    </w:p>
    <w:p w14:paraId="0074B4D2" w14:textId="77777777" w:rsidR="005E2A24" w:rsidRPr="00FC658C" w:rsidRDefault="005E2A24" w:rsidP="005E2A24">
      <w:pPr>
        <w:rPr>
          <w:rFonts w:cs="Arial"/>
          <w:color w:val="000000" w:themeColor="text1"/>
          <w:szCs w:val="20"/>
        </w:rPr>
      </w:pPr>
    </w:p>
    <w:p w14:paraId="18499C95" w14:textId="77777777" w:rsidR="005E2A24" w:rsidRPr="00FC658C" w:rsidRDefault="005E2A24" w:rsidP="005E2A24">
      <w:pPr>
        <w:rPr>
          <w:rFonts w:cs="Arial"/>
          <w:color w:val="000000" w:themeColor="text1"/>
          <w:szCs w:val="20"/>
        </w:rPr>
      </w:pPr>
    </w:p>
    <w:p w14:paraId="5B08ADC3" w14:textId="77777777" w:rsidR="005E2A24" w:rsidRPr="00FC658C" w:rsidRDefault="005E2A24"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Anbohrschutz</w:t>
      </w:r>
    </w:p>
    <w:p w14:paraId="76FEE891" w14:textId="77777777" w:rsidR="005E2A24" w:rsidRPr="00FC658C" w:rsidRDefault="005E2A24" w:rsidP="002119D9">
      <w:pPr>
        <w:keepNext/>
        <w:keepLines/>
        <w:rPr>
          <w:rFonts w:cs="Arial"/>
          <w:color w:val="000000" w:themeColor="text1"/>
          <w:szCs w:val="20"/>
        </w:rPr>
      </w:pPr>
    </w:p>
    <w:p w14:paraId="2C2CF937"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In Sicherheitsstufe 2 (AB=2)</w:t>
      </w:r>
    </w:p>
    <w:p w14:paraId="5461743E"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Für Profil-Doppel-, Knauf- und Halbzylinder,</w:t>
      </w:r>
    </w:p>
    <w:p w14:paraId="78CCD31C" w14:textId="2543E27E" w:rsidR="005E2A24" w:rsidRPr="00FC658C" w:rsidRDefault="005E2A24" w:rsidP="002119D9">
      <w:pPr>
        <w:keepNext/>
        <w:keepLines/>
        <w:rPr>
          <w:rFonts w:cs="Arial"/>
          <w:color w:val="000000" w:themeColor="text1"/>
          <w:szCs w:val="20"/>
        </w:rPr>
      </w:pPr>
      <w:r w:rsidRPr="00FC658C">
        <w:rPr>
          <w:rFonts w:cs="Arial"/>
          <w:color w:val="000000" w:themeColor="text1"/>
          <w:szCs w:val="20"/>
        </w:rPr>
        <w:t xml:space="preserve">durch jeweils 3 Hartmetallstifte </w:t>
      </w:r>
      <w:r w:rsidR="000609CE">
        <w:rPr>
          <w:rFonts w:cs="Arial"/>
          <w:color w:val="000000" w:themeColor="text1"/>
          <w:szCs w:val="20"/>
        </w:rPr>
        <w:t xml:space="preserve">im Zylindergehäuse </w:t>
      </w:r>
      <w:r w:rsidR="000609CE">
        <w:rPr>
          <w:rFonts w:cs="Arial"/>
          <w:color w:val="000000" w:themeColor="text1"/>
          <w:szCs w:val="20"/>
        </w:rPr>
        <w:br/>
        <w:t>und Kern j</w:t>
      </w:r>
      <w:r w:rsidRPr="00FC658C">
        <w:rPr>
          <w:rFonts w:cs="Arial"/>
          <w:color w:val="000000" w:themeColor="text1"/>
          <w:szCs w:val="20"/>
        </w:rPr>
        <w:t>e Zylinderseite</w:t>
      </w:r>
    </w:p>
    <w:p w14:paraId="64CBD21B" w14:textId="77777777" w:rsidR="005E2A24" w:rsidRPr="00FC658C" w:rsidRDefault="005E2A24" w:rsidP="002119D9">
      <w:pPr>
        <w:keepNext/>
        <w:keepLines/>
        <w:rPr>
          <w:rFonts w:cs="Arial"/>
          <w:color w:val="000000" w:themeColor="text1"/>
          <w:szCs w:val="20"/>
        </w:rPr>
      </w:pPr>
    </w:p>
    <w:p w14:paraId="7A48363D"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26F79B7" w14:textId="77777777" w:rsidR="005E2A24" w:rsidRPr="00FC658C" w:rsidRDefault="005E2A24" w:rsidP="005E2A24">
      <w:pPr>
        <w:rPr>
          <w:rFonts w:cs="Arial"/>
          <w:color w:val="000000" w:themeColor="text1"/>
          <w:szCs w:val="20"/>
        </w:rPr>
      </w:pPr>
    </w:p>
    <w:p w14:paraId="1DD752AE" w14:textId="77777777" w:rsidR="005E2A24" w:rsidRPr="00FC658C" w:rsidRDefault="005E2A24" w:rsidP="005E2A24">
      <w:pPr>
        <w:rPr>
          <w:rFonts w:cs="Arial"/>
          <w:color w:val="000000" w:themeColor="text1"/>
          <w:szCs w:val="20"/>
        </w:rPr>
      </w:pPr>
    </w:p>
    <w:p w14:paraId="696796F5" w14:textId="77777777" w:rsidR="00E3129A" w:rsidRPr="00FC658C" w:rsidRDefault="00E3129A" w:rsidP="005E2A24">
      <w:pPr>
        <w:rPr>
          <w:rFonts w:cs="Arial"/>
          <w:color w:val="000000" w:themeColor="text1"/>
          <w:szCs w:val="20"/>
        </w:rPr>
      </w:pPr>
    </w:p>
    <w:p w14:paraId="688BACEF" w14:textId="77777777" w:rsidR="005E2A24" w:rsidRPr="00FC658C" w:rsidRDefault="005E2A24"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Kernziehsperre + Schließzylinderziehschutz</w:t>
      </w:r>
    </w:p>
    <w:p w14:paraId="517630DA" w14:textId="77777777" w:rsidR="005E2A24" w:rsidRPr="00FC658C" w:rsidRDefault="005E2A24" w:rsidP="002119D9">
      <w:pPr>
        <w:keepNext/>
        <w:keepLines/>
        <w:rPr>
          <w:rFonts w:cs="Arial"/>
          <w:color w:val="000000" w:themeColor="text1"/>
          <w:szCs w:val="20"/>
        </w:rPr>
      </w:pPr>
    </w:p>
    <w:p w14:paraId="3E3D07D7"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bestehend aus: Sonderanbohrschutz,</w:t>
      </w:r>
    </w:p>
    <w:p w14:paraId="4662AB7B" w14:textId="737597F1" w:rsidR="005E2A24" w:rsidRPr="00FC658C" w:rsidRDefault="0031460C" w:rsidP="002119D9">
      <w:pPr>
        <w:keepNext/>
        <w:keepLines/>
        <w:rPr>
          <w:rFonts w:cs="Arial"/>
          <w:color w:val="000000" w:themeColor="text1"/>
          <w:szCs w:val="20"/>
        </w:rPr>
      </w:pPr>
      <w:r>
        <w:rPr>
          <w:rFonts w:cs="Arial"/>
          <w:color w:val="000000" w:themeColor="text1"/>
          <w:szCs w:val="20"/>
        </w:rPr>
        <w:t>Sicherheitsstufe 2</w:t>
      </w:r>
      <w:r w:rsidR="005E2A24" w:rsidRPr="00FC658C">
        <w:rPr>
          <w:rFonts w:cs="Arial"/>
          <w:color w:val="000000" w:themeColor="text1"/>
          <w:szCs w:val="20"/>
        </w:rPr>
        <w:t>, sowie federnd</w:t>
      </w:r>
    </w:p>
    <w:p w14:paraId="5259687F"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gelagerten Stahlbacken im Schließzylindergehäuse. (AB=KS)</w:t>
      </w:r>
    </w:p>
    <w:p w14:paraId="4B0AAFAC"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Bei Profilzylindern zusätzliche Stahlklammer</w:t>
      </w:r>
    </w:p>
    <w:p w14:paraId="740223A9" w14:textId="77777777" w:rsidR="005E2A24" w:rsidRPr="00FC658C" w:rsidRDefault="005E2A24" w:rsidP="002119D9">
      <w:pPr>
        <w:keepNext/>
        <w:keepLines/>
        <w:rPr>
          <w:rFonts w:cs="Arial"/>
          <w:color w:val="000000" w:themeColor="text1"/>
          <w:szCs w:val="20"/>
        </w:rPr>
      </w:pPr>
      <w:r w:rsidRPr="00FC658C">
        <w:rPr>
          <w:rFonts w:cs="Arial"/>
          <w:color w:val="000000" w:themeColor="text1"/>
          <w:szCs w:val="20"/>
        </w:rPr>
        <w:t>außen am Zylindergehäuse.</w:t>
      </w:r>
    </w:p>
    <w:p w14:paraId="111F03DB" w14:textId="77777777" w:rsidR="005E2A24" w:rsidRPr="00FC658C" w:rsidRDefault="005E2A24" w:rsidP="002119D9">
      <w:pPr>
        <w:keepNext/>
        <w:keepLines/>
        <w:rPr>
          <w:rFonts w:cs="Arial"/>
          <w:color w:val="000000" w:themeColor="text1"/>
          <w:szCs w:val="20"/>
        </w:rPr>
      </w:pPr>
    </w:p>
    <w:p w14:paraId="6DE3ACF7" w14:textId="77777777" w:rsidR="005E2A24" w:rsidRDefault="005E2A24"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F40D971" w14:textId="77777777" w:rsidR="00300FDE" w:rsidRPr="00FC658C" w:rsidRDefault="00300FDE" w:rsidP="002119D9">
      <w:pPr>
        <w:keepNext/>
        <w:keepLines/>
        <w:rPr>
          <w:rFonts w:cs="Arial"/>
          <w:color w:val="000000" w:themeColor="text1"/>
          <w:szCs w:val="20"/>
        </w:rPr>
      </w:pPr>
    </w:p>
    <w:p w14:paraId="4B6C1D1D" w14:textId="241568AC" w:rsidR="00703622" w:rsidRPr="00FC658C" w:rsidRDefault="00703622" w:rsidP="00496C2E">
      <w:pPr>
        <w:rPr>
          <w:rFonts w:cs="Arial"/>
          <w:color w:val="000000" w:themeColor="text1"/>
          <w:szCs w:val="20"/>
        </w:rPr>
      </w:pPr>
    </w:p>
    <w:p w14:paraId="61BDA5A4" w14:textId="77777777" w:rsidR="00300FDE" w:rsidRPr="00D53372" w:rsidRDefault="00300FDE" w:rsidP="00300FDE">
      <w:pPr>
        <w:pStyle w:val="Listenabsatz"/>
        <w:keepNext/>
        <w:keepLines/>
        <w:numPr>
          <w:ilvl w:val="0"/>
          <w:numId w:val="19"/>
        </w:numPr>
        <w:rPr>
          <w:rFonts w:ascii="Arial" w:hAnsi="Arial" w:cs="Arial"/>
          <w:color w:val="000000" w:themeColor="text1"/>
          <w:sz w:val="20"/>
          <w:szCs w:val="20"/>
        </w:rPr>
      </w:pPr>
      <w:r w:rsidRPr="00D53372">
        <w:rPr>
          <w:rFonts w:ascii="Arial" w:hAnsi="Arial" w:cs="Arial"/>
          <w:b/>
          <w:color w:val="000000" w:themeColor="text1"/>
          <w:sz w:val="20"/>
          <w:szCs w:val="20"/>
        </w:rPr>
        <w:t xml:space="preserve">IKON Mehrpreis für </w:t>
      </w:r>
      <w:r>
        <w:rPr>
          <w:rFonts w:ascii="Arial" w:hAnsi="Arial" w:cs="Arial"/>
          <w:b/>
          <w:color w:val="000000" w:themeColor="text1"/>
          <w:sz w:val="20"/>
          <w:szCs w:val="20"/>
        </w:rPr>
        <w:t>modulare Bauweise (GBK=J)</w:t>
      </w:r>
    </w:p>
    <w:p w14:paraId="438863F7" w14:textId="77777777" w:rsidR="00300FDE" w:rsidRDefault="00300FDE" w:rsidP="00300FDE">
      <w:pPr>
        <w:keepNext/>
        <w:keepLines/>
        <w:rPr>
          <w:rFonts w:cs="Arial"/>
          <w:color w:val="000000" w:themeColor="text1"/>
          <w:szCs w:val="20"/>
        </w:rPr>
      </w:pPr>
    </w:p>
    <w:p w14:paraId="626FC55B" w14:textId="77777777" w:rsidR="00300FDE" w:rsidRPr="00D53372" w:rsidRDefault="00300FDE" w:rsidP="00300FDE">
      <w:pPr>
        <w:keepNext/>
        <w:keepLines/>
        <w:rPr>
          <w:rFonts w:cs="Arial"/>
          <w:color w:val="000000" w:themeColor="text1"/>
          <w:szCs w:val="20"/>
        </w:rPr>
      </w:pPr>
      <w:r>
        <w:rPr>
          <w:rFonts w:cs="Arial"/>
          <w:color w:val="000000" w:themeColor="text1"/>
          <w:szCs w:val="20"/>
        </w:rPr>
        <w:t xml:space="preserve">Profilzylinder in modularer Ausführung. </w:t>
      </w:r>
    </w:p>
    <w:p w14:paraId="74F330F6" w14:textId="77777777" w:rsidR="00300FDE" w:rsidRPr="00D53372" w:rsidRDefault="00300FDE" w:rsidP="00300FDE">
      <w:pPr>
        <w:keepNext/>
        <w:keepLines/>
        <w:rPr>
          <w:rFonts w:cs="Arial"/>
          <w:color w:val="000000" w:themeColor="text1"/>
          <w:szCs w:val="20"/>
        </w:rPr>
      </w:pPr>
    </w:p>
    <w:p w14:paraId="30AA45B4" w14:textId="77777777" w:rsidR="00300FDE" w:rsidRPr="00D53372" w:rsidRDefault="00300FDE" w:rsidP="00300FDE">
      <w:pPr>
        <w:keepNext/>
        <w:keepLines/>
        <w:rPr>
          <w:rFonts w:cs="Arial"/>
          <w:color w:val="000000" w:themeColor="text1"/>
          <w:szCs w:val="20"/>
        </w:rPr>
      </w:pPr>
      <w:r w:rsidRPr="00D53372">
        <w:rPr>
          <w:rFonts w:cs="Arial"/>
          <w:color w:val="000000" w:themeColor="text1"/>
          <w:szCs w:val="20"/>
        </w:rPr>
        <w:t>Stückzahl:______</w:t>
      </w:r>
      <w:r w:rsidRPr="00D53372">
        <w:rPr>
          <w:rFonts w:cs="Arial"/>
          <w:color w:val="000000" w:themeColor="text1"/>
          <w:szCs w:val="20"/>
        </w:rPr>
        <w:tab/>
        <w:t>Einzelpreis:______€</w:t>
      </w:r>
      <w:r w:rsidRPr="00D53372">
        <w:rPr>
          <w:rFonts w:cs="Arial"/>
          <w:color w:val="000000" w:themeColor="text1"/>
          <w:szCs w:val="20"/>
        </w:rPr>
        <w:tab/>
        <w:t>Gesamtpreis:______€</w:t>
      </w:r>
    </w:p>
    <w:p w14:paraId="40554431" w14:textId="77777777" w:rsidR="006F0266" w:rsidRPr="00FC658C" w:rsidRDefault="006F0266" w:rsidP="00496C2E">
      <w:pPr>
        <w:rPr>
          <w:rFonts w:cs="Arial"/>
          <w:color w:val="000000" w:themeColor="text1"/>
          <w:szCs w:val="20"/>
        </w:rPr>
      </w:pPr>
    </w:p>
    <w:p w14:paraId="2225ED82" w14:textId="77777777" w:rsidR="006F0266" w:rsidRPr="00FC658C" w:rsidRDefault="006F0266" w:rsidP="00496C2E">
      <w:pPr>
        <w:rPr>
          <w:rFonts w:cs="Arial"/>
          <w:color w:val="000000" w:themeColor="text1"/>
          <w:szCs w:val="20"/>
        </w:rPr>
      </w:pPr>
    </w:p>
    <w:p w14:paraId="13DCB244" w14:textId="211003F2" w:rsidR="009C3E4F" w:rsidRPr="00FC658C" w:rsidRDefault="009C3E4F" w:rsidP="002119D9">
      <w:pPr>
        <w:pStyle w:val="Listenabsatz"/>
        <w:keepNext/>
        <w:keepLines/>
        <w:numPr>
          <w:ilvl w:val="0"/>
          <w:numId w:val="19"/>
        </w:numPr>
        <w:rPr>
          <w:rFonts w:ascii="Arial" w:hAnsi="Arial" w:cs="Arial"/>
          <w:color w:val="000000" w:themeColor="text1"/>
          <w:sz w:val="20"/>
          <w:szCs w:val="20"/>
        </w:rPr>
      </w:pPr>
      <w:r w:rsidRPr="00FC658C">
        <w:rPr>
          <w:rFonts w:ascii="Arial" w:hAnsi="Arial" w:cs="Arial"/>
          <w:b/>
          <w:color w:val="000000" w:themeColor="text1"/>
          <w:sz w:val="20"/>
          <w:szCs w:val="20"/>
        </w:rPr>
        <w:t>IKON Mehrpreis für</w:t>
      </w:r>
      <w:r w:rsidR="00CF639F">
        <w:rPr>
          <w:rFonts w:ascii="Arial" w:hAnsi="Arial" w:cs="Arial"/>
          <w:b/>
          <w:color w:val="000000" w:themeColor="text1"/>
          <w:sz w:val="20"/>
          <w:szCs w:val="20"/>
        </w:rPr>
        <w:t xml:space="preserve"> Z532 mit</w:t>
      </w:r>
      <w:r w:rsidRPr="00FC658C">
        <w:rPr>
          <w:rFonts w:ascii="Arial" w:hAnsi="Arial" w:cs="Arial"/>
          <w:b/>
          <w:color w:val="000000" w:themeColor="text1"/>
          <w:sz w:val="20"/>
          <w:szCs w:val="20"/>
        </w:rPr>
        <w:t xml:space="preserve"> VAR=1901229+3+2MAL M4</w:t>
      </w:r>
      <w:r w:rsidRPr="00FC658C">
        <w:rPr>
          <w:rFonts w:ascii="Arial" w:hAnsi="Arial" w:cs="Arial"/>
          <w:b/>
          <w:color w:val="000000" w:themeColor="text1"/>
          <w:sz w:val="20"/>
          <w:szCs w:val="20"/>
        </w:rPr>
        <w:br/>
      </w:r>
    </w:p>
    <w:p w14:paraId="14AF9440" w14:textId="77777777" w:rsidR="009C3E4F" w:rsidRPr="00FC658C" w:rsidRDefault="009C3E4F" w:rsidP="002119D9">
      <w:pPr>
        <w:keepNext/>
        <w:keepLines/>
        <w:rPr>
          <w:rFonts w:cs="Arial"/>
          <w:color w:val="000000" w:themeColor="text1"/>
          <w:szCs w:val="20"/>
        </w:rPr>
      </w:pPr>
      <w:r w:rsidRPr="00FC658C">
        <w:rPr>
          <w:rFonts w:cs="Arial"/>
          <w:color w:val="000000" w:themeColor="text1"/>
          <w:szCs w:val="20"/>
        </w:rPr>
        <w:t>Diese Variante bietet ein zweites rückseitiges Befestigungsgewinde M4.</w:t>
      </w:r>
    </w:p>
    <w:p w14:paraId="2ED721E9" w14:textId="77777777" w:rsidR="009C3E4F" w:rsidRPr="00FC658C" w:rsidRDefault="009C3E4F" w:rsidP="002119D9">
      <w:pPr>
        <w:keepNext/>
        <w:keepLines/>
        <w:rPr>
          <w:rFonts w:cs="Arial"/>
          <w:color w:val="000000" w:themeColor="text1"/>
          <w:szCs w:val="20"/>
        </w:rPr>
      </w:pPr>
    </w:p>
    <w:p w14:paraId="0E3CA623" w14:textId="77777777" w:rsidR="009C3E4F" w:rsidRPr="00FC658C" w:rsidRDefault="009C3E4F"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A196460" w14:textId="77777777" w:rsidR="00864F43" w:rsidRDefault="00864F43" w:rsidP="00496C2E">
      <w:pPr>
        <w:rPr>
          <w:rFonts w:cs="Arial"/>
          <w:color w:val="000000" w:themeColor="text1"/>
          <w:szCs w:val="20"/>
        </w:rPr>
      </w:pPr>
    </w:p>
    <w:p w14:paraId="261946B7" w14:textId="77777777" w:rsidR="002C225B" w:rsidRDefault="002C225B" w:rsidP="00496C2E">
      <w:pPr>
        <w:rPr>
          <w:rFonts w:cs="Arial"/>
          <w:color w:val="000000" w:themeColor="text1"/>
          <w:szCs w:val="20"/>
        </w:rPr>
      </w:pPr>
    </w:p>
    <w:p w14:paraId="32BAA4A9" w14:textId="77777777" w:rsidR="002C225B" w:rsidRPr="00FC658C" w:rsidRDefault="002C225B" w:rsidP="00496C2E">
      <w:pPr>
        <w:rPr>
          <w:rFonts w:cs="Arial"/>
          <w:color w:val="000000" w:themeColor="text1"/>
          <w:szCs w:val="20"/>
        </w:rPr>
      </w:pPr>
    </w:p>
    <w:p w14:paraId="7F0283CF" w14:textId="77777777" w:rsidR="009C3E4F" w:rsidRPr="00FC658C" w:rsidRDefault="009C3E4F"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Mehrpreis für Anti-Amok Funktion VAR=1901509+3+ENTKUPPL</w:t>
      </w:r>
    </w:p>
    <w:p w14:paraId="1E8791C4" w14:textId="77777777" w:rsidR="009C3E4F" w:rsidRPr="00FC658C" w:rsidRDefault="009C3E4F" w:rsidP="002119D9">
      <w:pPr>
        <w:keepNext/>
        <w:keepLines/>
        <w:rPr>
          <w:rFonts w:cs="Arial"/>
          <w:color w:val="000000" w:themeColor="text1"/>
          <w:szCs w:val="20"/>
        </w:rPr>
      </w:pPr>
    </w:p>
    <w:p w14:paraId="51EFBF87" w14:textId="77777777" w:rsidR="009C3E4F" w:rsidRPr="00FC658C" w:rsidRDefault="009C3E4F" w:rsidP="002119D9">
      <w:pPr>
        <w:keepNext/>
        <w:keepLines/>
        <w:rPr>
          <w:rFonts w:cs="Arial"/>
          <w:color w:val="000000" w:themeColor="text1"/>
          <w:szCs w:val="20"/>
        </w:rPr>
      </w:pPr>
      <w:r w:rsidRPr="00FC658C">
        <w:rPr>
          <w:rFonts w:cs="Arial"/>
          <w:color w:val="000000" w:themeColor="text1"/>
          <w:szCs w:val="20"/>
        </w:rPr>
        <w:t xml:space="preserve">Anti-Amok Knaufzylinder können auch dann mit dem Schlüssel geschlossen werden, wenn der Knauf von innen festgehalten wird. </w:t>
      </w:r>
    </w:p>
    <w:p w14:paraId="37DAAEB6" w14:textId="77777777" w:rsidR="009C3E4F" w:rsidRPr="00FC658C" w:rsidRDefault="009C3E4F" w:rsidP="002119D9">
      <w:pPr>
        <w:keepNext/>
        <w:keepLines/>
        <w:rPr>
          <w:rFonts w:cs="Arial"/>
          <w:color w:val="000000" w:themeColor="text1"/>
          <w:szCs w:val="20"/>
        </w:rPr>
      </w:pPr>
    </w:p>
    <w:p w14:paraId="5B6D49AB" w14:textId="77777777" w:rsidR="009C3E4F" w:rsidRDefault="009C3E4F"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96174A9" w14:textId="77777777" w:rsidR="00EF0B19" w:rsidRDefault="00EF0B19" w:rsidP="009C3E4F">
      <w:pPr>
        <w:rPr>
          <w:rFonts w:cs="Arial"/>
          <w:color w:val="000000" w:themeColor="text1"/>
          <w:szCs w:val="20"/>
        </w:rPr>
      </w:pPr>
    </w:p>
    <w:p w14:paraId="5AC55D72" w14:textId="77777777" w:rsidR="00EF0B19" w:rsidRDefault="00EF0B19" w:rsidP="009C3E4F">
      <w:pPr>
        <w:rPr>
          <w:rFonts w:cs="Arial"/>
          <w:color w:val="000000" w:themeColor="text1"/>
          <w:szCs w:val="20"/>
        </w:rPr>
      </w:pPr>
    </w:p>
    <w:p w14:paraId="609EC763" w14:textId="77777777" w:rsidR="00EF0B19" w:rsidRPr="00FC658C" w:rsidRDefault="00EF0B19" w:rsidP="009C3E4F">
      <w:pPr>
        <w:rPr>
          <w:rFonts w:cs="Arial"/>
          <w:color w:val="000000" w:themeColor="text1"/>
          <w:szCs w:val="20"/>
        </w:rPr>
      </w:pPr>
    </w:p>
    <w:p w14:paraId="7B02C756" w14:textId="77777777" w:rsidR="009C3E4F" w:rsidRPr="00FC658C" w:rsidRDefault="009C3E4F"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korrosionsgeschützte Ausführung FST=SEE</w:t>
      </w:r>
    </w:p>
    <w:p w14:paraId="34A61652" w14:textId="77777777" w:rsidR="009C3E4F" w:rsidRPr="00FC658C" w:rsidRDefault="009C3E4F" w:rsidP="002119D9">
      <w:pPr>
        <w:keepNext/>
        <w:keepLines/>
        <w:rPr>
          <w:rFonts w:cs="Arial"/>
          <w:color w:val="000000" w:themeColor="text1"/>
          <w:szCs w:val="20"/>
        </w:rPr>
      </w:pPr>
    </w:p>
    <w:p w14:paraId="62B306CD" w14:textId="77777777" w:rsidR="009C3E4F" w:rsidRPr="00FC658C" w:rsidRDefault="009C3E4F" w:rsidP="002119D9">
      <w:pPr>
        <w:keepNext/>
        <w:keepLines/>
        <w:rPr>
          <w:rFonts w:cs="Arial"/>
          <w:color w:val="000000" w:themeColor="text1"/>
          <w:szCs w:val="20"/>
        </w:rPr>
      </w:pPr>
      <w:r w:rsidRPr="00FC658C">
        <w:rPr>
          <w:rFonts w:cs="Arial"/>
          <w:color w:val="000000" w:themeColor="text1"/>
          <w:szCs w:val="20"/>
        </w:rPr>
        <w:t>Schließbart und Stulpschraube aus nichtrostendem Material.</w:t>
      </w:r>
    </w:p>
    <w:p w14:paraId="0918DD76" w14:textId="77777777" w:rsidR="009C3E4F" w:rsidRPr="00FC658C" w:rsidRDefault="009C3E4F" w:rsidP="002119D9">
      <w:pPr>
        <w:keepNext/>
        <w:keepLines/>
        <w:rPr>
          <w:rFonts w:cs="Arial"/>
          <w:color w:val="000000" w:themeColor="text1"/>
          <w:szCs w:val="20"/>
        </w:rPr>
      </w:pPr>
    </w:p>
    <w:p w14:paraId="19F4BC6E" w14:textId="77777777" w:rsidR="009C3E4F" w:rsidRPr="00FC658C" w:rsidRDefault="009C3E4F"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5DA8B1E" w14:textId="77777777" w:rsidR="00864F43" w:rsidRPr="00FC658C" w:rsidRDefault="00864F43" w:rsidP="00496C2E">
      <w:pPr>
        <w:rPr>
          <w:rFonts w:cs="Arial"/>
          <w:color w:val="000000" w:themeColor="text1"/>
          <w:szCs w:val="20"/>
        </w:rPr>
      </w:pPr>
    </w:p>
    <w:p w14:paraId="1C17D8F0" w14:textId="77777777" w:rsidR="00864F43" w:rsidRPr="00FC658C" w:rsidRDefault="00864F43" w:rsidP="00496C2E">
      <w:pPr>
        <w:rPr>
          <w:rFonts w:cs="Arial"/>
          <w:color w:val="000000" w:themeColor="text1"/>
          <w:szCs w:val="20"/>
        </w:rPr>
      </w:pPr>
    </w:p>
    <w:p w14:paraId="46172672" w14:textId="77777777" w:rsidR="00E3129A" w:rsidRPr="00FC658C" w:rsidRDefault="00E3129A" w:rsidP="00496C2E">
      <w:pPr>
        <w:rPr>
          <w:rFonts w:cs="Arial"/>
          <w:color w:val="000000" w:themeColor="text1"/>
          <w:szCs w:val="20"/>
        </w:rPr>
      </w:pPr>
    </w:p>
    <w:p w14:paraId="2C436984" w14:textId="77777777" w:rsidR="009C3E4F" w:rsidRPr="00FC658C" w:rsidRDefault="009C3E4F" w:rsidP="002119D9">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verschleißfeste Ausführung FST=VF</w:t>
      </w:r>
    </w:p>
    <w:p w14:paraId="3133A4B3" w14:textId="77777777" w:rsidR="009C3E4F" w:rsidRPr="00FC658C" w:rsidRDefault="009C3E4F" w:rsidP="002119D9">
      <w:pPr>
        <w:keepNext/>
        <w:keepLines/>
        <w:rPr>
          <w:rFonts w:cs="Arial"/>
          <w:color w:val="000000" w:themeColor="text1"/>
          <w:szCs w:val="20"/>
        </w:rPr>
      </w:pPr>
    </w:p>
    <w:p w14:paraId="25424643" w14:textId="77777777" w:rsidR="009C3E4F" w:rsidRPr="00FC658C" w:rsidRDefault="009C3E4F" w:rsidP="002119D9">
      <w:pPr>
        <w:keepNext/>
        <w:keepLines/>
        <w:rPr>
          <w:rFonts w:cs="Arial"/>
          <w:color w:val="000000" w:themeColor="text1"/>
          <w:szCs w:val="20"/>
        </w:rPr>
      </w:pPr>
      <w:r w:rsidRPr="00FC658C">
        <w:rPr>
          <w:rFonts w:cs="Arial"/>
          <w:color w:val="000000" w:themeColor="text1"/>
          <w:szCs w:val="20"/>
        </w:rPr>
        <w:t>Spezielle Ausführung mit verschleißfesten Kernstiften.</w:t>
      </w:r>
    </w:p>
    <w:p w14:paraId="7A8E4D01" w14:textId="77777777" w:rsidR="009C3E4F" w:rsidRPr="00FC658C" w:rsidRDefault="009C3E4F" w:rsidP="002119D9">
      <w:pPr>
        <w:keepNext/>
        <w:keepLines/>
        <w:rPr>
          <w:rFonts w:cs="Arial"/>
          <w:color w:val="000000" w:themeColor="text1"/>
          <w:szCs w:val="20"/>
        </w:rPr>
      </w:pPr>
    </w:p>
    <w:p w14:paraId="402D294E" w14:textId="77777777" w:rsidR="009C3E4F" w:rsidRDefault="009C3E4F" w:rsidP="002119D9">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372E519" w14:textId="77777777" w:rsidR="002119D9" w:rsidRDefault="002119D9" w:rsidP="002119D9">
      <w:pPr>
        <w:widowControl w:val="0"/>
        <w:rPr>
          <w:rFonts w:cs="Arial"/>
          <w:color w:val="000000" w:themeColor="text1"/>
          <w:szCs w:val="20"/>
        </w:rPr>
      </w:pPr>
    </w:p>
    <w:p w14:paraId="39CB9ADE" w14:textId="77777777" w:rsidR="002119D9" w:rsidRDefault="002119D9" w:rsidP="002119D9">
      <w:pPr>
        <w:widowControl w:val="0"/>
        <w:rPr>
          <w:rFonts w:cs="Arial"/>
          <w:color w:val="000000" w:themeColor="text1"/>
          <w:szCs w:val="20"/>
        </w:rPr>
      </w:pPr>
    </w:p>
    <w:p w14:paraId="5301059F" w14:textId="77777777" w:rsidR="002119D9" w:rsidRPr="00FC658C" w:rsidRDefault="002119D9" w:rsidP="002119D9">
      <w:pPr>
        <w:widowControl w:val="0"/>
        <w:rPr>
          <w:rFonts w:cs="Arial"/>
          <w:color w:val="000000" w:themeColor="text1"/>
          <w:szCs w:val="20"/>
        </w:rPr>
      </w:pPr>
    </w:p>
    <w:p w14:paraId="60781952" w14:textId="77777777" w:rsidR="009C3E4F"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verschleißfeste Ausführung FST=NEUS</w:t>
      </w:r>
    </w:p>
    <w:p w14:paraId="7A705B51" w14:textId="77777777" w:rsidR="009C3E4F" w:rsidRPr="00FC658C" w:rsidRDefault="009C3E4F" w:rsidP="00817BBC">
      <w:pPr>
        <w:keepNext/>
        <w:keepLines/>
        <w:rPr>
          <w:rFonts w:cs="Arial"/>
          <w:color w:val="000000" w:themeColor="text1"/>
          <w:szCs w:val="20"/>
        </w:rPr>
      </w:pPr>
    </w:p>
    <w:p w14:paraId="436C2E48"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Spezielle Ausführung mit verschleißfesten Kernstiften und Kern.</w:t>
      </w:r>
    </w:p>
    <w:p w14:paraId="283863BD" w14:textId="77777777" w:rsidR="009C3E4F" w:rsidRPr="00FC658C" w:rsidRDefault="009C3E4F" w:rsidP="00817BBC">
      <w:pPr>
        <w:keepNext/>
        <w:keepLines/>
        <w:rPr>
          <w:rFonts w:cs="Arial"/>
          <w:color w:val="000000" w:themeColor="text1"/>
          <w:szCs w:val="20"/>
        </w:rPr>
      </w:pPr>
    </w:p>
    <w:p w14:paraId="16570C80"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4873EE0" w14:textId="77777777" w:rsidR="009C3E4F" w:rsidRPr="00FC658C" w:rsidRDefault="009C3E4F" w:rsidP="009C3E4F">
      <w:pPr>
        <w:rPr>
          <w:rFonts w:cs="Arial"/>
          <w:color w:val="000000" w:themeColor="text1"/>
          <w:szCs w:val="20"/>
        </w:rPr>
      </w:pPr>
    </w:p>
    <w:p w14:paraId="6CCBBD17" w14:textId="77777777" w:rsidR="006F0266" w:rsidRPr="00FC658C" w:rsidRDefault="006F0266" w:rsidP="00496C2E">
      <w:pPr>
        <w:rPr>
          <w:rFonts w:cs="Arial"/>
          <w:color w:val="000000" w:themeColor="text1"/>
          <w:szCs w:val="20"/>
        </w:rPr>
      </w:pPr>
    </w:p>
    <w:p w14:paraId="6BAC5DA9" w14:textId="77777777" w:rsidR="00C07B32" w:rsidRPr="00FC658C" w:rsidRDefault="00C07B32" w:rsidP="00496C2E">
      <w:pPr>
        <w:rPr>
          <w:rFonts w:cs="Arial"/>
          <w:color w:val="000000" w:themeColor="text1"/>
          <w:szCs w:val="20"/>
        </w:rPr>
      </w:pPr>
    </w:p>
    <w:p w14:paraId="0BF2C1F3" w14:textId="0E8B3D3C" w:rsidR="00C53280"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w:t>
      </w:r>
      <w:r w:rsidR="00C53280" w:rsidRPr="00FC658C">
        <w:rPr>
          <w:rFonts w:ascii="Arial" w:hAnsi="Arial" w:cs="Arial"/>
          <w:b/>
          <w:color w:val="000000" w:themeColor="text1"/>
          <w:sz w:val="20"/>
          <w:szCs w:val="20"/>
        </w:rPr>
        <w:t xml:space="preserve">ür </w:t>
      </w:r>
      <w:r w:rsidR="00DB22BF">
        <w:rPr>
          <w:rFonts w:ascii="Arial" w:hAnsi="Arial" w:cs="Arial"/>
          <w:b/>
          <w:color w:val="000000" w:themeColor="text1"/>
          <w:sz w:val="20"/>
          <w:szCs w:val="20"/>
        </w:rPr>
        <w:t>zertifizierte Zylinder</w:t>
      </w:r>
    </w:p>
    <w:p w14:paraId="4FD01722" w14:textId="77777777" w:rsidR="00FE4241" w:rsidRPr="00FC658C" w:rsidRDefault="00FE4241" w:rsidP="00817BBC">
      <w:pPr>
        <w:keepNext/>
        <w:keepLines/>
        <w:rPr>
          <w:rFonts w:cs="Arial"/>
          <w:b/>
          <w:color w:val="000000" w:themeColor="text1"/>
          <w:szCs w:val="20"/>
        </w:rPr>
      </w:pPr>
    </w:p>
    <w:p w14:paraId="29DE83FE" w14:textId="0BD4B0CB" w:rsidR="009C3E4F" w:rsidRPr="00FC658C" w:rsidRDefault="00C53280" w:rsidP="00817BBC">
      <w:pPr>
        <w:keepNext/>
        <w:keepLines/>
        <w:rPr>
          <w:rFonts w:cs="Arial"/>
          <w:color w:val="000000" w:themeColor="text1"/>
          <w:szCs w:val="20"/>
        </w:rPr>
      </w:pPr>
      <w:r w:rsidRPr="00FC658C">
        <w:rPr>
          <w:rFonts w:cs="Arial"/>
          <w:color w:val="000000" w:themeColor="text1"/>
          <w:szCs w:val="20"/>
        </w:rPr>
        <w:t xml:space="preserve">SZ=VDS-B </w:t>
      </w:r>
      <w:r w:rsidR="009C3E4F" w:rsidRPr="00FC658C">
        <w:rPr>
          <w:rFonts w:cs="Arial"/>
          <w:color w:val="000000" w:themeColor="text1"/>
          <w:szCs w:val="20"/>
        </w:rPr>
        <w:br/>
      </w:r>
    </w:p>
    <w:p w14:paraId="587A7619"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7D197F1" w14:textId="77777777" w:rsidR="006F0266" w:rsidRPr="00FC658C" w:rsidRDefault="006F0266" w:rsidP="00817BBC">
      <w:pPr>
        <w:keepNext/>
        <w:keepLines/>
        <w:rPr>
          <w:rFonts w:cs="Arial"/>
          <w:color w:val="000000" w:themeColor="text1"/>
          <w:szCs w:val="20"/>
        </w:rPr>
      </w:pPr>
    </w:p>
    <w:p w14:paraId="798F051A" w14:textId="7EC3C0D6" w:rsidR="00C53280" w:rsidRPr="00FC658C" w:rsidRDefault="00C53280" w:rsidP="00817BBC">
      <w:pPr>
        <w:keepNext/>
        <w:keepLines/>
        <w:rPr>
          <w:rFonts w:cs="Arial"/>
          <w:color w:val="000000" w:themeColor="text1"/>
          <w:szCs w:val="20"/>
        </w:rPr>
      </w:pPr>
      <w:r w:rsidRPr="00FC658C">
        <w:rPr>
          <w:rFonts w:cs="Arial"/>
          <w:color w:val="000000" w:themeColor="text1"/>
          <w:szCs w:val="20"/>
        </w:rPr>
        <w:t>SZ=VDS-BZ</w:t>
      </w:r>
    </w:p>
    <w:p w14:paraId="2EBEBB3D" w14:textId="77777777" w:rsidR="006F0266" w:rsidRPr="00FC658C" w:rsidRDefault="006F0266" w:rsidP="00817BBC">
      <w:pPr>
        <w:keepNext/>
        <w:keepLines/>
        <w:rPr>
          <w:rFonts w:cs="Arial"/>
          <w:color w:val="000000" w:themeColor="text1"/>
          <w:szCs w:val="20"/>
        </w:rPr>
      </w:pPr>
    </w:p>
    <w:p w14:paraId="0B5E5AA7" w14:textId="77777777" w:rsidR="00C53280" w:rsidRPr="00FC658C" w:rsidRDefault="00C53280"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857622E" w14:textId="77777777" w:rsidR="00C53280" w:rsidRDefault="00C53280" w:rsidP="00496C2E">
      <w:pPr>
        <w:rPr>
          <w:rFonts w:cs="Arial"/>
          <w:color w:val="000000" w:themeColor="text1"/>
          <w:szCs w:val="20"/>
        </w:rPr>
      </w:pPr>
    </w:p>
    <w:p w14:paraId="3D4BBA7E" w14:textId="77777777" w:rsidR="002C225B" w:rsidRPr="00FC658C" w:rsidRDefault="002C225B" w:rsidP="00496C2E">
      <w:pPr>
        <w:rPr>
          <w:rFonts w:cs="Arial"/>
          <w:color w:val="000000" w:themeColor="text1"/>
          <w:szCs w:val="20"/>
        </w:rPr>
      </w:pPr>
    </w:p>
    <w:p w14:paraId="6621DFF6" w14:textId="77777777" w:rsidR="006F0266" w:rsidRPr="00FC658C" w:rsidRDefault="006F0266" w:rsidP="00496C2E">
      <w:pPr>
        <w:rPr>
          <w:rFonts w:cs="Arial"/>
          <w:color w:val="000000" w:themeColor="text1"/>
          <w:szCs w:val="20"/>
        </w:rPr>
      </w:pPr>
    </w:p>
    <w:p w14:paraId="69900131" w14:textId="77777777" w:rsidR="009C3E4F"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für bedingte Schließbarkeit VAR=BSB</w:t>
      </w:r>
    </w:p>
    <w:p w14:paraId="548AAE42" w14:textId="77777777" w:rsidR="009C3E4F" w:rsidRPr="00FC658C" w:rsidRDefault="009C3E4F" w:rsidP="00817BBC">
      <w:pPr>
        <w:keepNext/>
        <w:keepLines/>
        <w:rPr>
          <w:rFonts w:cs="Arial"/>
          <w:color w:val="000000" w:themeColor="text1"/>
          <w:szCs w:val="20"/>
        </w:rPr>
      </w:pPr>
    </w:p>
    <w:p w14:paraId="674C04AC" w14:textId="5D86DBA2" w:rsidR="009C3E4F" w:rsidRPr="00FC658C" w:rsidRDefault="009C3E4F" w:rsidP="00817BBC">
      <w:pPr>
        <w:keepNext/>
        <w:keepLines/>
        <w:rPr>
          <w:rFonts w:cs="Arial"/>
          <w:color w:val="000000" w:themeColor="text1"/>
          <w:szCs w:val="20"/>
        </w:rPr>
      </w:pPr>
      <w:r w:rsidRPr="00FC658C">
        <w:rPr>
          <w:rFonts w:cs="Arial"/>
          <w:color w:val="000000" w:themeColor="text1"/>
          <w:szCs w:val="20"/>
        </w:rPr>
        <w:t>Je nach Schlüsselausführung kann über den Zylinder entweder Falle und Riegel oder nur die Falle betätigt werden.</w:t>
      </w:r>
    </w:p>
    <w:p w14:paraId="6D4A5A5E" w14:textId="77777777" w:rsidR="009C3E4F" w:rsidRPr="00FC658C" w:rsidRDefault="009C3E4F" w:rsidP="00817BBC">
      <w:pPr>
        <w:keepNext/>
        <w:keepLines/>
        <w:rPr>
          <w:rFonts w:cs="Arial"/>
          <w:color w:val="000000" w:themeColor="text1"/>
          <w:szCs w:val="20"/>
        </w:rPr>
      </w:pPr>
    </w:p>
    <w:p w14:paraId="526CBD6D"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D8F5DF4" w14:textId="77777777" w:rsidR="002C3F12" w:rsidRPr="00FC658C" w:rsidRDefault="002C3F12" w:rsidP="00496C2E">
      <w:pPr>
        <w:rPr>
          <w:rFonts w:cs="Arial"/>
          <w:color w:val="000000" w:themeColor="text1"/>
          <w:szCs w:val="20"/>
        </w:rPr>
      </w:pPr>
    </w:p>
    <w:p w14:paraId="40142937" w14:textId="77777777" w:rsidR="002C3F12" w:rsidRPr="00FC658C" w:rsidRDefault="002C3F12" w:rsidP="00496C2E">
      <w:pPr>
        <w:rPr>
          <w:rFonts w:cs="Arial"/>
          <w:color w:val="000000" w:themeColor="text1"/>
          <w:szCs w:val="20"/>
        </w:rPr>
      </w:pPr>
    </w:p>
    <w:p w14:paraId="711725B4" w14:textId="77777777" w:rsidR="009D5B42" w:rsidRPr="00FC658C" w:rsidRDefault="009D5B42" w:rsidP="00496C2E">
      <w:pPr>
        <w:rPr>
          <w:rFonts w:cs="Arial"/>
          <w:color w:val="000000" w:themeColor="text1"/>
          <w:szCs w:val="20"/>
        </w:rPr>
      </w:pPr>
    </w:p>
    <w:p w14:paraId="6A40ABA2" w14:textId="77777777" w:rsidR="009C3E4F"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Generalhauptschlüssel</w:t>
      </w:r>
    </w:p>
    <w:p w14:paraId="4E055C03" w14:textId="77777777" w:rsidR="009C3E4F" w:rsidRPr="00FC658C" w:rsidRDefault="009C3E4F" w:rsidP="00817BBC">
      <w:pPr>
        <w:keepNext/>
        <w:keepLines/>
        <w:rPr>
          <w:rFonts w:cs="Arial"/>
          <w:color w:val="000000" w:themeColor="text1"/>
          <w:szCs w:val="20"/>
        </w:rPr>
      </w:pPr>
    </w:p>
    <w:p w14:paraId="3EA7CA16"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bei gleichzeitiger Bestellung mit der Schließanlage</w:t>
      </w:r>
    </w:p>
    <w:p w14:paraId="46009684" w14:textId="77777777" w:rsidR="009C3E4F" w:rsidRPr="00FC658C" w:rsidRDefault="009C3E4F" w:rsidP="00817BBC">
      <w:pPr>
        <w:keepNext/>
        <w:keepLines/>
        <w:rPr>
          <w:rFonts w:cs="Arial"/>
          <w:color w:val="000000" w:themeColor="text1"/>
          <w:szCs w:val="20"/>
        </w:rPr>
      </w:pPr>
    </w:p>
    <w:p w14:paraId="1F9B2EB5"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F5B86AF" w14:textId="77777777" w:rsidR="009C3E4F" w:rsidRPr="00FC658C" w:rsidRDefault="009C3E4F" w:rsidP="009C3E4F">
      <w:pPr>
        <w:rPr>
          <w:rFonts w:cs="Arial"/>
          <w:color w:val="000000" w:themeColor="text1"/>
          <w:szCs w:val="20"/>
        </w:rPr>
      </w:pPr>
    </w:p>
    <w:p w14:paraId="154AB281" w14:textId="77777777" w:rsidR="009C3E4F" w:rsidRPr="00FC658C" w:rsidRDefault="009C3E4F" w:rsidP="009C3E4F">
      <w:pPr>
        <w:rPr>
          <w:rFonts w:cs="Arial"/>
          <w:color w:val="000000" w:themeColor="text1"/>
          <w:szCs w:val="20"/>
        </w:rPr>
      </w:pPr>
    </w:p>
    <w:p w14:paraId="5BC91C6D" w14:textId="77777777" w:rsidR="002C3F12" w:rsidRPr="00FC658C" w:rsidRDefault="002C3F12" w:rsidP="00496C2E">
      <w:pPr>
        <w:rPr>
          <w:rFonts w:cs="Arial"/>
          <w:color w:val="000000" w:themeColor="text1"/>
          <w:szCs w:val="20"/>
        </w:rPr>
      </w:pPr>
    </w:p>
    <w:p w14:paraId="4AD50D02" w14:textId="77777777" w:rsidR="009C3E4F"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Gruppenschlüssel</w:t>
      </w:r>
    </w:p>
    <w:p w14:paraId="6A60D812" w14:textId="77777777" w:rsidR="009C3E4F" w:rsidRPr="00FC658C" w:rsidRDefault="009C3E4F" w:rsidP="00817BBC">
      <w:pPr>
        <w:keepNext/>
        <w:keepLines/>
        <w:rPr>
          <w:rFonts w:cs="Arial"/>
          <w:color w:val="000000" w:themeColor="text1"/>
          <w:szCs w:val="20"/>
        </w:rPr>
      </w:pPr>
    </w:p>
    <w:p w14:paraId="204E1C48"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bei gleichzeitiger Bestellung mit der Schließanlage</w:t>
      </w:r>
    </w:p>
    <w:p w14:paraId="6F9FC5A7" w14:textId="77777777" w:rsidR="009C3E4F" w:rsidRPr="00FC658C" w:rsidRDefault="009C3E4F" w:rsidP="00817BBC">
      <w:pPr>
        <w:keepNext/>
        <w:keepLines/>
        <w:rPr>
          <w:rFonts w:cs="Arial"/>
          <w:color w:val="000000" w:themeColor="text1"/>
          <w:szCs w:val="20"/>
        </w:rPr>
      </w:pPr>
    </w:p>
    <w:p w14:paraId="5F6E8D27" w14:textId="77777777" w:rsidR="009C3E4F"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D3E381C" w14:textId="77777777" w:rsidR="002C225B" w:rsidRPr="00FC658C" w:rsidRDefault="002C225B" w:rsidP="009C3E4F">
      <w:pPr>
        <w:rPr>
          <w:rFonts w:cs="Arial"/>
          <w:color w:val="000000" w:themeColor="text1"/>
          <w:szCs w:val="20"/>
        </w:rPr>
      </w:pPr>
    </w:p>
    <w:p w14:paraId="2F2A0A2E" w14:textId="77777777" w:rsidR="009C3E4F" w:rsidRDefault="009C3E4F" w:rsidP="009C3E4F">
      <w:pPr>
        <w:rPr>
          <w:rFonts w:cs="Arial"/>
          <w:color w:val="000000" w:themeColor="text1"/>
          <w:szCs w:val="20"/>
        </w:rPr>
      </w:pPr>
    </w:p>
    <w:p w14:paraId="46540D29" w14:textId="77777777" w:rsidR="00EF0B19" w:rsidRPr="00FC658C" w:rsidRDefault="00EF0B19" w:rsidP="009C3E4F">
      <w:pPr>
        <w:rPr>
          <w:rFonts w:cs="Arial"/>
          <w:color w:val="000000" w:themeColor="text1"/>
          <w:szCs w:val="20"/>
        </w:rPr>
      </w:pPr>
    </w:p>
    <w:p w14:paraId="7497E422" w14:textId="77777777" w:rsidR="009C3E4F"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Einzelschlüssel</w:t>
      </w:r>
    </w:p>
    <w:p w14:paraId="0217DA6D" w14:textId="77777777" w:rsidR="009C3E4F" w:rsidRPr="00FC658C" w:rsidRDefault="009C3E4F" w:rsidP="00817BBC">
      <w:pPr>
        <w:keepNext/>
        <w:keepLines/>
        <w:rPr>
          <w:rFonts w:cs="Arial"/>
          <w:color w:val="000000" w:themeColor="text1"/>
          <w:szCs w:val="20"/>
        </w:rPr>
      </w:pPr>
    </w:p>
    <w:p w14:paraId="682334A1"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bei gleichzeitiger Bestellung mit der Schließanlage</w:t>
      </w:r>
    </w:p>
    <w:p w14:paraId="29A6E4B3" w14:textId="77777777" w:rsidR="009C3E4F" w:rsidRPr="00FC658C" w:rsidRDefault="009C3E4F" w:rsidP="00817BBC">
      <w:pPr>
        <w:keepNext/>
        <w:keepLines/>
        <w:rPr>
          <w:rFonts w:cs="Arial"/>
          <w:color w:val="000000" w:themeColor="text1"/>
          <w:szCs w:val="20"/>
        </w:rPr>
      </w:pPr>
    </w:p>
    <w:p w14:paraId="02A07A34"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C6C2A19" w14:textId="77777777" w:rsidR="002C3F12" w:rsidRPr="00FC658C" w:rsidRDefault="002C3F12" w:rsidP="00496C2E">
      <w:pPr>
        <w:rPr>
          <w:rFonts w:cs="Arial"/>
          <w:color w:val="000000" w:themeColor="text1"/>
          <w:szCs w:val="20"/>
        </w:rPr>
      </w:pPr>
    </w:p>
    <w:p w14:paraId="617CC1D4" w14:textId="77777777" w:rsidR="009C3E4F" w:rsidRPr="00FC658C" w:rsidRDefault="009C3E4F" w:rsidP="00496C2E">
      <w:pPr>
        <w:rPr>
          <w:rFonts w:cs="Arial"/>
          <w:color w:val="000000" w:themeColor="text1"/>
          <w:szCs w:val="20"/>
        </w:rPr>
      </w:pPr>
    </w:p>
    <w:p w14:paraId="012AC8DF" w14:textId="77777777" w:rsidR="00E3129A" w:rsidRPr="00FC658C" w:rsidRDefault="00E3129A" w:rsidP="00496C2E">
      <w:pPr>
        <w:rPr>
          <w:rFonts w:cs="Arial"/>
          <w:color w:val="000000" w:themeColor="text1"/>
          <w:szCs w:val="20"/>
        </w:rPr>
      </w:pPr>
    </w:p>
    <w:p w14:paraId="0B3B7851" w14:textId="2C414CC8" w:rsidR="009C3E4F" w:rsidRPr="00FC658C" w:rsidRDefault="009C3E4F"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Gefahrschlüssel</w:t>
      </w:r>
      <w:r w:rsidR="006E69F2">
        <w:rPr>
          <w:rFonts w:ascii="Arial" w:hAnsi="Arial" w:cs="Arial"/>
          <w:b/>
          <w:color w:val="000000" w:themeColor="text1"/>
          <w:sz w:val="20"/>
          <w:szCs w:val="20"/>
        </w:rPr>
        <w:t xml:space="preserve"> GE=3</w:t>
      </w:r>
    </w:p>
    <w:p w14:paraId="03836A43" w14:textId="77777777" w:rsidR="009C3E4F" w:rsidRPr="00FC658C" w:rsidRDefault="009C3E4F" w:rsidP="00817BBC">
      <w:pPr>
        <w:keepNext/>
        <w:keepLines/>
        <w:rPr>
          <w:rFonts w:cs="Arial"/>
          <w:color w:val="000000" w:themeColor="text1"/>
          <w:szCs w:val="20"/>
        </w:rPr>
      </w:pPr>
    </w:p>
    <w:p w14:paraId="2D328606"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bei gleichzeitiger Bestellung mit der Schließanlage</w:t>
      </w:r>
    </w:p>
    <w:p w14:paraId="064C718B" w14:textId="77777777" w:rsidR="009C3E4F" w:rsidRPr="00FC658C" w:rsidRDefault="009C3E4F" w:rsidP="00817BBC">
      <w:pPr>
        <w:keepNext/>
        <w:keepLines/>
        <w:rPr>
          <w:rFonts w:cs="Arial"/>
          <w:color w:val="000000" w:themeColor="text1"/>
          <w:szCs w:val="20"/>
        </w:rPr>
      </w:pPr>
    </w:p>
    <w:p w14:paraId="3DACA169" w14:textId="77777777" w:rsidR="009C3E4F" w:rsidRPr="00FC658C" w:rsidRDefault="009C3E4F"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C97D108" w14:textId="77777777" w:rsidR="002C3F12" w:rsidRDefault="002C3F12" w:rsidP="00496C2E">
      <w:pPr>
        <w:rPr>
          <w:rFonts w:cs="Arial"/>
          <w:color w:val="000000" w:themeColor="text1"/>
          <w:szCs w:val="20"/>
        </w:rPr>
      </w:pPr>
    </w:p>
    <w:p w14:paraId="02F76882" w14:textId="77777777" w:rsidR="00817BBC" w:rsidRDefault="00817BBC" w:rsidP="00496C2E">
      <w:pPr>
        <w:rPr>
          <w:rFonts w:cs="Arial"/>
          <w:color w:val="000000" w:themeColor="text1"/>
          <w:szCs w:val="20"/>
        </w:rPr>
      </w:pPr>
    </w:p>
    <w:p w14:paraId="6870E385" w14:textId="77777777" w:rsidR="00817BBC" w:rsidRPr="00FC658C" w:rsidRDefault="00817BBC" w:rsidP="00496C2E">
      <w:pPr>
        <w:rPr>
          <w:rFonts w:cs="Arial"/>
          <w:color w:val="000000" w:themeColor="text1"/>
          <w:szCs w:val="20"/>
        </w:rPr>
      </w:pPr>
    </w:p>
    <w:p w14:paraId="0C0E3262" w14:textId="77777777" w:rsidR="00A47429" w:rsidRPr="00FC658C" w:rsidRDefault="00A47429"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Transponderschlüssel</w:t>
      </w:r>
    </w:p>
    <w:p w14:paraId="17AF80F1" w14:textId="77777777" w:rsidR="00A47429" w:rsidRPr="00FC658C" w:rsidRDefault="00A47429" w:rsidP="00817BBC">
      <w:pPr>
        <w:keepNext/>
        <w:keepLines/>
        <w:rPr>
          <w:rFonts w:cs="Arial"/>
          <w:color w:val="000000" w:themeColor="text1"/>
          <w:szCs w:val="20"/>
        </w:rPr>
      </w:pPr>
    </w:p>
    <w:p w14:paraId="42F25EE3"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bei gleichzeitiger Bestellung mit der Schließanlage</w:t>
      </w:r>
    </w:p>
    <w:p w14:paraId="672F134A" w14:textId="77777777" w:rsidR="00A47429" w:rsidRPr="00FC658C" w:rsidRDefault="00A47429" w:rsidP="00817BBC">
      <w:pPr>
        <w:keepNext/>
        <w:keepLines/>
        <w:rPr>
          <w:rFonts w:cs="Arial"/>
          <w:color w:val="000000" w:themeColor="text1"/>
          <w:szCs w:val="20"/>
        </w:rPr>
      </w:pPr>
    </w:p>
    <w:p w14:paraId="1403DC25"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Ohne Transponder:</w:t>
      </w:r>
    </w:p>
    <w:p w14:paraId="73213E3F"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AUS= M (flacher Deckel)</w:t>
      </w:r>
    </w:p>
    <w:p w14:paraId="5D5DE9AD"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AUS= M OHNE TRANSP (dicker Deckel)</w:t>
      </w:r>
    </w:p>
    <w:p w14:paraId="76DA762C" w14:textId="77777777" w:rsidR="00A47429" w:rsidRPr="00FC658C" w:rsidRDefault="00A47429" w:rsidP="00817BBC">
      <w:pPr>
        <w:keepNext/>
        <w:keepLines/>
        <w:rPr>
          <w:rFonts w:cs="Arial"/>
          <w:color w:val="000000" w:themeColor="text1"/>
          <w:szCs w:val="20"/>
        </w:rPr>
      </w:pPr>
    </w:p>
    <w:p w14:paraId="35F47E81"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Mit Transponder:</w:t>
      </w:r>
    </w:p>
    <w:p w14:paraId="7FA5F2E7"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AUS= LEGIC PRIME</w:t>
      </w:r>
    </w:p>
    <w:p w14:paraId="1C64722B"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AUS= MIFARE CLASSIC</w:t>
      </w:r>
    </w:p>
    <w:p w14:paraId="547CA4FA"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 xml:space="preserve">AUS= LEGIC ADVANT </w:t>
      </w:r>
    </w:p>
    <w:p w14:paraId="4CD1DDFE"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AUS= MIFARE DESFIRE</w:t>
      </w:r>
    </w:p>
    <w:p w14:paraId="2A3E2494"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AUS= EM4102</w:t>
      </w:r>
    </w:p>
    <w:p w14:paraId="2D0E0A4C" w14:textId="77777777" w:rsidR="00A47429" w:rsidRPr="00FC658C" w:rsidRDefault="00A47429" w:rsidP="00817BBC">
      <w:pPr>
        <w:keepNext/>
        <w:keepLines/>
        <w:rPr>
          <w:rFonts w:cs="Arial"/>
          <w:color w:val="000000" w:themeColor="text1"/>
          <w:szCs w:val="20"/>
        </w:rPr>
      </w:pPr>
    </w:p>
    <w:p w14:paraId="0EADD8DC"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Bestell-Nr.: IKON S105, AUS=____</w:t>
      </w:r>
    </w:p>
    <w:p w14:paraId="3E651BD5" w14:textId="77777777" w:rsidR="00A47429" w:rsidRPr="00FC658C" w:rsidRDefault="00A47429" w:rsidP="00817BBC">
      <w:pPr>
        <w:keepNext/>
        <w:keepLines/>
        <w:rPr>
          <w:rFonts w:cs="Arial"/>
          <w:color w:val="000000" w:themeColor="text1"/>
          <w:szCs w:val="20"/>
        </w:rPr>
      </w:pPr>
    </w:p>
    <w:p w14:paraId="47E97ECA"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2B910AA" w14:textId="77777777" w:rsidR="009C3E4F" w:rsidRPr="00FC658C" w:rsidRDefault="009C3E4F" w:rsidP="00496C2E">
      <w:pPr>
        <w:rPr>
          <w:rFonts w:cs="Arial"/>
          <w:color w:val="000000" w:themeColor="text1"/>
          <w:szCs w:val="20"/>
        </w:rPr>
      </w:pPr>
    </w:p>
    <w:p w14:paraId="63B1DF00" w14:textId="77777777" w:rsidR="00A47429" w:rsidRPr="00FC658C" w:rsidRDefault="00A47429" w:rsidP="00496C2E">
      <w:pPr>
        <w:rPr>
          <w:rFonts w:cs="Arial"/>
          <w:color w:val="000000" w:themeColor="text1"/>
          <w:szCs w:val="20"/>
        </w:rPr>
      </w:pPr>
    </w:p>
    <w:p w14:paraId="3C96BCB7" w14:textId="77777777" w:rsidR="00A47429" w:rsidRPr="00FC658C" w:rsidRDefault="00A47429" w:rsidP="00496C2E">
      <w:pPr>
        <w:rPr>
          <w:rFonts w:cs="Arial"/>
          <w:color w:val="000000" w:themeColor="text1"/>
          <w:szCs w:val="20"/>
        </w:rPr>
      </w:pPr>
    </w:p>
    <w:p w14:paraId="6C06840D" w14:textId="77777777" w:rsidR="00A47429" w:rsidRPr="00FC658C" w:rsidRDefault="00A47429"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Farbpin</w:t>
      </w:r>
    </w:p>
    <w:p w14:paraId="5104CE0C" w14:textId="77777777" w:rsidR="00A47429" w:rsidRPr="00FC658C" w:rsidRDefault="00A47429" w:rsidP="00817BBC">
      <w:pPr>
        <w:keepNext/>
        <w:keepLines/>
        <w:rPr>
          <w:rFonts w:cs="Arial"/>
          <w:color w:val="000000" w:themeColor="text1"/>
          <w:szCs w:val="20"/>
        </w:rPr>
      </w:pPr>
    </w:p>
    <w:p w14:paraId="40618EC8"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bei gleichzeitiger Bestellung mit der Schließanlage</w:t>
      </w:r>
    </w:p>
    <w:p w14:paraId="79AF6220" w14:textId="77777777" w:rsidR="00A47429" w:rsidRPr="00FC658C" w:rsidRDefault="00A47429" w:rsidP="00817BBC">
      <w:pPr>
        <w:keepNext/>
        <w:keepLines/>
        <w:rPr>
          <w:rFonts w:cs="Arial"/>
          <w:color w:val="000000" w:themeColor="text1"/>
          <w:szCs w:val="20"/>
        </w:rPr>
      </w:pPr>
    </w:p>
    <w:p w14:paraId="58544CCD"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51332F5" w14:textId="77777777" w:rsidR="00A47429" w:rsidRPr="00FC658C" w:rsidRDefault="00A47429" w:rsidP="00A47429">
      <w:pPr>
        <w:rPr>
          <w:rFonts w:cs="Arial"/>
          <w:color w:val="000000" w:themeColor="text1"/>
          <w:szCs w:val="20"/>
        </w:rPr>
      </w:pPr>
    </w:p>
    <w:p w14:paraId="47A550C3" w14:textId="77777777" w:rsidR="00E3129A" w:rsidRPr="00FC658C" w:rsidRDefault="00E3129A" w:rsidP="00A47429">
      <w:pPr>
        <w:rPr>
          <w:rFonts w:cs="Arial"/>
          <w:color w:val="000000" w:themeColor="text1"/>
          <w:szCs w:val="20"/>
        </w:rPr>
      </w:pPr>
    </w:p>
    <w:p w14:paraId="39C4F81D" w14:textId="77777777" w:rsidR="00A47429" w:rsidRPr="00FC658C" w:rsidRDefault="00A47429" w:rsidP="00496C2E">
      <w:pPr>
        <w:rPr>
          <w:rFonts w:cs="Arial"/>
          <w:color w:val="000000" w:themeColor="text1"/>
          <w:szCs w:val="20"/>
        </w:rPr>
      </w:pPr>
    </w:p>
    <w:p w14:paraId="3DCA2309" w14:textId="77777777" w:rsidR="00C07B32" w:rsidRPr="00FC658C" w:rsidRDefault="00C07B32"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IKON Generalhauptschlüssel</w:t>
      </w:r>
    </w:p>
    <w:p w14:paraId="0EAEE40B" w14:textId="77777777" w:rsidR="00C07B32" w:rsidRPr="00FC658C" w:rsidRDefault="00C07B32" w:rsidP="00817BBC">
      <w:pPr>
        <w:keepNext/>
        <w:keepLines/>
        <w:rPr>
          <w:rFonts w:cs="Arial"/>
          <w:color w:val="000000" w:themeColor="text1"/>
          <w:szCs w:val="20"/>
        </w:rPr>
      </w:pPr>
    </w:p>
    <w:p w14:paraId="666F3051"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als Nachlieferung</w:t>
      </w:r>
    </w:p>
    <w:p w14:paraId="529D87B7" w14:textId="77777777" w:rsidR="00C07B32" w:rsidRPr="00FC658C" w:rsidRDefault="00C07B32" w:rsidP="00817BBC">
      <w:pPr>
        <w:keepNext/>
        <w:keepLines/>
        <w:rPr>
          <w:rFonts w:cs="Arial"/>
          <w:color w:val="000000" w:themeColor="text1"/>
          <w:szCs w:val="20"/>
        </w:rPr>
      </w:pPr>
    </w:p>
    <w:p w14:paraId="006C4DBA"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073AF27B" w14:textId="77777777" w:rsidR="002C3F12" w:rsidRPr="00FC658C" w:rsidRDefault="002C3F12" w:rsidP="00496C2E">
      <w:pPr>
        <w:rPr>
          <w:rFonts w:cs="Arial"/>
          <w:color w:val="000000" w:themeColor="text1"/>
          <w:szCs w:val="20"/>
        </w:rPr>
      </w:pPr>
    </w:p>
    <w:p w14:paraId="7B75129A" w14:textId="77777777" w:rsidR="002C3F12" w:rsidRPr="00FC658C" w:rsidRDefault="002C3F12" w:rsidP="00496C2E">
      <w:pPr>
        <w:rPr>
          <w:rFonts w:cs="Arial"/>
          <w:color w:val="000000" w:themeColor="text1"/>
          <w:szCs w:val="20"/>
        </w:rPr>
      </w:pPr>
    </w:p>
    <w:p w14:paraId="2C182A2C" w14:textId="77777777" w:rsidR="00E3129A" w:rsidRPr="00FC658C" w:rsidRDefault="00E3129A" w:rsidP="00496C2E">
      <w:pPr>
        <w:rPr>
          <w:rFonts w:cs="Arial"/>
          <w:color w:val="000000" w:themeColor="text1"/>
          <w:szCs w:val="20"/>
        </w:rPr>
      </w:pPr>
    </w:p>
    <w:p w14:paraId="3BE41582" w14:textId="77777777" w:rsidR="00C07B32" w:rsidRPr="00FC658C" w:rsidRDefault="00C07B32"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Gruppenschlüssel</w:t>
      </w:r>
    </w:p>
    <w:p w14:paraId="3819E3EF" w14:textId="77777777" w:rsidR="00C07B32" w:rsidRPr="00FC658C" w:rsidRDefault="00C07B32" w:rsidP="00817BBC">
      <w:pPr>
        <w:keepNext/>
        <w:keepLines/>
        <w:rPr>
          <w:rFonts w:cs="Arial"/>
          <w:color w:val="000000" w:themeColor="text1"/>
          <w:szCs w:val="20"/>
        </w:rPr>
      </w:pPr>
    </w:p>
    <w:p w14:paraId="544A1B25"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als Nachlieferung</w:t>
      </w:r>
    </w:p>
    <w:p w14:paraId="3A0033AF" w14:textId="77777777" w:rsidR="00C07B32" w:rsidRPr="00FC658C" w:rsidRDefault="00C07B32" w:rsidP="00817BBC">
      <w:pPr>
        <w:keepNext/>
        <w:keepLines/>
        <w:rPr>
          <w:rFonts w:cs="Arial"/>
          <w:color w:val="000000" w:themeColor="text1"/>
          <w:szCs w:val="20"/>
        </w:rPr>
      </w:pPr>
    </w:p>
    <w:p w14:paraId="34CB80DD"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E6471D7" w14:textId="77777777" w:rsidR="002C3F12" w:rsidRDefault="002C3F12" w:rsidP="00496C2E">
      <w:pPr>
        <w:rPr>
          <w:rFonts w:cs="Arial"/>
          <w:color w:val="000000" w:themeColor="text1"/>
          <w:szCs w:val="20"/>
        </w:rPr>
      </w:pPr>
    </w:p>
    <w:p w14:paraId="2189C2D3" w14:textId="77777777" w:rsidR="00EF0B19" w:rsidRDefault="00EF0B19" w:rsidP="00496C2E">
      <w:pPr>
        <w:rPr>
          <w:rFonts w:cs="Arial"/>
          <w:color w:val="000000" w:themeColor="text1"/>
          <w:szCs w:val="20"/>
        </w:rPr>
      </w:pPr>
    </w:p>
    <w:p w14:paraId="3D03E5D4" w14:textId="77777777" w:rsidR="00EF0B19" w:rsidRDefault="00EF0B19" w:rsidP="00496C2E">
      <w:pPr>
        <w:rPr>
          <w:rFonts w:cs="Arial"/>
          <w:color w:val="000000" w:themeColor="text1"/>
          <w:szCs w:val="20"/>
        </w:rPr>
      </w:pPr>
    </w:p>
    <w:p w14:paraId="7DFBFF61" w14:textId="77777777" w:rsidR="00C07B32" w:rsidRPr="00FC658C" w:rsidRDefault="00C07B32"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Einzelschlüssel</w:t>
      </w:r>
    </w:p>
    <w:p w14:paraId="47813A87" w14:textId="77777777" w:rsidR="00C07B32" w:rsidRPr="00FC658C" w:rsidRDefault="00C07B32" w:rsidP="00817BBC">
      <w:pPr>
        <w:keepNext/>
        <w:keepLines/>
        <w:rPr>
          <w:rFonts w:cs="Arial"/>
          <w:color w:val="000000" w:themeColor="text1"/>
          <w:szCs w:val="20"/>
        </w:rPr>
      </w:pPr>
    </w:p>
    <w:p w14:paraId="43AF247C"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als Nachlieferung</w:t>
      </w:r>
    </w:p>
    <w:p w14:paraId="311781EA" w14:textId="77777777" w:rsidR="00C07B32" w:rsidRPr="00FC658C" w:rsidRDefault="00C07B32" w:rsidP="00817BBC">
      <w:pPr>
        <w:keepNext/>
        <w:keepLines/>
        <w:rPr>
          <w:rFonts w:cs="Arial"/>
          <w:color w:val="000000" w:themeColor="text1"/>
          <w:szCs w:val="20"/>
        </w:rPr>
      </w:pPr>
    </w:p>
    <w:p w14:paraId="6DDFB1D1"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A681589" w14:textId="77777777" w:rsidR="002C3F12" w:rsidRPr="00FC658C" w:rsidRDefault="002C3F12" w:rsidP="00496C2E">
      <w:pPr>
        <w:rPr>
          <w:rFonts w:cs="Arial"/>
          <w:color w:val="000000" w:themeColor="text1"/>
          <w:szCs w:val="20"/>
        </w:rPr>
      </w:pPr>
    </w:p>
    <w:p w14:paraId="5797227B" w14:textId="77777777" w:rsidR="006574AD" w:rsidRPr="00FC658C" w:rsidRDefault="006574AD" w:rsidP="00496C2E">
      <w:pPr>
        <w:rPr>
          <w:rFonts w:cs="Arial"/>
          <w:color w:val="000000" w:themeColor="text1"/>
          <w:szCs w:val="20"/>
        </w:rPr>
      </w:pPr>
    </w:p>
    <w:p w14:paraId="356034D3" w14:textId="77777777" w:rsidR="002C3F12" w:rsidRPr="00FC658C" w:rsidRDefault="002C3F12" w:rsidP="00496C2E">
      <w:pPr>
        <w:rPr>
          <w:rFonts w:cs="Arial"/>
          <w:color w:val="000000" w:themeColor="text1"/>
          <w:szCs w:val="20"/>
        </w:rPr>
      </w:pPr>
    </w:p>
    <w:p w14:paraId="041D0F67" w14:textId="77777777" w:rsidR="00C07B32" w:rsidRPr="00FC658C" w:rsidRDefault="00C07B32"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Gefahrschlüssel</w:t>
      </w:r>
    </w:p>
    <w:p w14:paraId="69E48F39" w14:textId="77777777" w:rsidR="00C07B32" w:rsidRPr="00FC658C" w:rsidRDefault="00C07B32" w:rsidP="00817BBC">
      <w:pPr>
        <w:keepNext/>
        <w:keepLines/>
        <w:rPr>
          <w:rFonts w:cs="Arial"/>
          <w:color w:val="000000" w:themeColor="text1"/>
          <w:szCs w:val="20"/>
        </w:rPr>
      </w:pPr>
    </w:p>
    <w:p w14:paraId="00576F61"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als Nachlieferung</w:t>
      </w:r>
    </w:p>
    <w:p w14:paraId="35587E68" w14:textId="77777777" w:rsidR="00C07B32" w:rsidRPr="00FC658C" w:rsidRDefault="00C07B32" w:rsidP="00817BBC">
      <w:pPr>
        <w:keepNext/>
        <w:keepLines/>
        <w:rPr>
          <w:rFonts w:cs="Arial"/>
          <w:color w:val="000000" w:themeColor="text1"/>
          <w:szCs w:val="20"/>
        </w:rPr>
      </w:pPr>
    </w:p>
    <w:p w14:paraId="1EF62F08"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6D74DA8" w14:textId="77777777" w:rsidR="002C3F12" w:rsidRPr="00FC658C" w:rsidRDefault="002C3F12" w:rsidP="00496C2E">
      <w:pPr>
        <w:rPr>
          <w:rFonts w:cs="Arial"/>
          <w:color w:val="000000" w:themeColor="text1"/>
          <w:szCs w:val="20"/>
        </w:rPr>
      </w:pPr>
    </w:p>
    <w:p w14:paraId="4CCAF90D" w14:textId="77777777" w:rsidR="002C3F12" w:rsidRDefault="002C3F12" w:rsidP="00496C2E">
      <w:pPr>
        <w:rPr>
          <w:rFonts w:cs="Arial"/>
          <w:color w:val="000000" w:themeColor="text1"/>
          <w:szCs w:val="20"/>
        </w:rPr>
      </w:pPr>
    </w:p>
    <w:p w14:paraId="22908812" w14:textId="77777777" w:rsidR="00817BBC" w:rsidRPr="00FC658C" w:rsidRDefault="00817BBC" w:rsidP="00496C2E">
      <w:pPr>
        <w:rPr>
          <w:rFonts w:cs="Arial"/>
          <w:color w:val="000000" w:themeColor="text1"/>
          <w:szCs w:val="20"/>
        </w:rPr>
      </w:pPr>
    </w:p>
    <w:p w14:paraId="214F8A82" w14:textId="77777777" w:rsidR="00C07B32" w:rsidRPr="00FC658C" w:rsidRDefault="00C07B32"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Transponderschlüssel</w:t>
      </w:r>
    </w:p>
    <w:p w14:paraId="038158E0" w14:textId="77777777" w:rsidR="00C07B32" w:rsidRPr="00FC658C" w:rsidRDefault="00C07B32" w:rsidP="00817BBC">
      <w:pPr>
        <w:keepNext/>
        <w:keepLines/>
        <w:rPr>
          <w:rFonts w:cs="Arial"/>
          <w:color w:val="000000" w:themeColor="text1"/>
          <w:szCs w:val="20"/>
        </w:rPr>
      </w:pPr>
    </w:p>
    <w:p w14:paraId="143B2CF8"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als Nachlieferung</w:t>
      </w:r>
    </w:p>
    <w:p w14:paraId="3D38E449" w14:textId="77777777" w:rsidR="00C07B32" w:rsidRPr="00FC658C" w:rsidRDefault="00C07B32" w:rsidP="00817BBC">
      <w:pPr>
        <w:keepNext/>
        <w:keepLines/>
        <w:rPr>
          <w:rFonts w:cs="Arial"/>
          <w:color w:val="000000" w:themeColor="text1"/>
          <w:szCs w:val="20"/>
        </w:rPr>
      </w:pPr>
    </w:p>
    <w:p w14:paraId="4A9A9538"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Ohne Transponder:</w:t>
      </w:r>
    </w:p>
    <w:p w14:paraId="275B50E0"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AUS= M (flacher Deckel)</w:t>
      </w:r>
    </w:p>
    <w:p w14:paraId="753A5872"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AUS= M OHNE TRANSP (dicker Deckel)</w:t>
      </w:r>
    </w:p>
    <w:p w14:paraId="5A5FFAA9" w14:textId="77777777" w:rsidR="00C07B32" w:rsidRPr="00FC658C" w:rsidRDefault="00C07B32" w:rsidP="00817BBC">
      <w:pPr>
        <w:keepNext/>
        <w:keepLines/>
        <w:rPr>
          <w:rFonts w:cs="Arial"/>
          <w:color w:val="000000" w:themeColor="text1"/>
          <w:szCs w:val="20"/>
        </w:rPr>
      </w:pPr>
    </w:p>
    <w:p w14:paraId="2F1FF8F1"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Mit Transponder:</w:t>
      </w:r>
    </w:p>
    <w:p w14:paraId="789DFD54"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AUS= LEGIC PRIME</w:t>
      </w:r>
    </w:p>
    <w:p w14:paraId="600C802A"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AUS= MIFARE CLASSIC</w:t>
      </w:r>
    </w:p>
    <w:p w14:paraId="5A9DC6D0"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 xml:space="preserve">AUS= LEGIC ADVANT </w:t>
      </w:r>
    </w:p>
    <w:p w14:paraId="71E1078E"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AUS= MIFARE DESFIRE</w:t>
      </w:r>
    </w:p>
    <w:p w14:paraId="60EBC54D"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AUS= EM4102</w:t>
      </w:r>
    </w:p>
    <w:p w14:paraId="4FFCF868" w14:textId="77777777" w:rsidR="00C07B32" w:rsidRPr="00FC658C" w:rsidRDefault="00C07B32" w:rsidP="00817BBC">
      <w:pPr>
        <w:keepNext/>
        <w:keepLines/>
        <w:rPr>
          <w:rFonts w:cs="Arial"/>
          <w:color w:val="000000" w:themeColor="text1"/>
          <w:szCs w:val="20"/>
        </w:rPr>
      </w:pPr>
    </w:p>
    <w:p w14:paraId="36D29B07"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Bestell-Nr.: IKON S106, AUS=…</w:t>
      </w:r>
    </w:p>
    <w:p w14:paraId="48922EF0" w14:textId="77777777" w:rsidR="00C07B32" w:rsidRPr="00FC658C" w:rsidRDefault="00C07B32" w:rsidP="00817BBC">
      <w:pPr>
        <w:keepNext/>
        <w:keepLines/>
        <w:rPr>
          <w:rFonts w:cs="Arial"/>
          <w:color w:val="000000" w:themeColor="text1"/>
          <w:szCs w:val="20"/>
        </w:rPr>
      </w:pPr>
    </w:p>
    <w:p w14:paraId="2B1F8D66"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C322B9B" w14:textId="77777777" w:rsidR="00A47429" w:rsidRPr="00FC658C" w:rsidRDefault="00A47429" w:rsidP="00496C2E">
      <w:pPr>
        <w:rPr>
          <w:rFonts w:cs="Arial"/>
          <w:color w:val="000000" w:themeColor="text1"/>
          <w:szCs w:val="20"/>
        </w:rPr>
      </w:pPr>
    </w:p>
    <w:p w14:paraId="3BBFBAF1" w14:textId="77777777" w:rsidR="00A47429" w:rsidRPr="00FC658C" w:rsidRDefault="00A47429" w:rsidP="00496C2E">
      <w:pPr>
        <w:rPr>
          <w:rFonts w:cs="Arial"/>
          <w:color w:val="000000" w:themeColor="text1"/>
          <w:szCs w:val="20"/>
        </w:rPr>
      </w:pPr>
    </w:p>
    <w:p w14:paraId="78C5A820" w14:textId="77777777" w:rsidR="003D2EF4" w:rsidRPr="00FC658C" w:rsidRDefault="003D2EF4" w:rsidP="00496C2E">
      <w:pPr>
        <w:rPr>
          <w:rFonts w:cs="Arial"/>
          <w:color w:val="000000" w:themeColor="text1"/>
          <w:szCs w:val="20"/>
        </w:rPr>
      </w:pPr>
    </w:p>
    <w:p w14:paraId="76DFE513" w14:textId="77777777" w:rsidR="00C07B32" w:rsidRPr="00FC658C" w:rsidRDefault="00C07B32"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Farbpin</w:t>
      </w:r>
    </w:p>
    <w:p w14:paraId="0663F820" w14:textId="77777777" w:rsidR="00C07B32" w:rsidRPr="00FC658C" w:rsidRDefault="00C07B32" w:rsidP="00817BBC">
      <w:pPr>
        <w:keepNext/>
        <w:keepLines/>
        <w:rPr>
          <w:rFonts w:cs="Arial"/>
          <w:color w:val="000000" w:themeColor="text1"/>
          <w:szCs w:val="20"/>
        </w:rPr>
      </w:pPr>
    </w:p>
    <w:p w14:paraId="44329E98"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als Nachlieferung</w:t>
      </w:r>
    </w:p>
    <w:p w14:paraId="64FB052F" w14:textId="77777777" w:rsidR="00C07B32" w:rsidRPr="00FC658C" w:rsidRDefault="00C07B32" w:rsidP="00817BBC">
      <w:pPr>
        <w:keepNext/>
        <w:keepLines/>
        <w:rPr>
          <w:rFonts w:cs="Arial"/>
          <w:color w:val="000000" w:themeColor="text1"/>
          <w:szCs w:val="20"/>
        </w:rPr>
      </w:pPr>
    </w:p>
    <w:p w14:paraId="0D02BF5C" w14:textId="77777777" w:rsidR="00C07B32" w:rsidRPr="00FC658C" w:rsidRDefault="00C07B32"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7F301AE" w14:textId="77777777" w:rsidR="00864F43" w:rsidRPr="00FC658C" w:rsidRDefault="00864F43" w:rsidP="00496C2E">
      <w:pPr>
        <w:rPr>
          <w:rFonts w:cs="Arial"/>
          <w:color w:val="000000" w:themeColor="text1"/>
          <w:szCs w:val="20"/>
        </w:rPr>
      </w:pPr>
    </w:p>
    <w:p w14:paraId="77355E2D" w14:textId="77777777" w:rsidR="002C3F12" w:rsidRPr="00FC658C" w:rsidRDefault="002C3F12" w:rsidP="00496C2E">
      <w:pPr>
        <w:rPr>
          <w:rFonts w:cs="Arial"/>
          <w:color w:val="000000" w:themeColor="text1"/>
          <w:szCs w:val="20"/>
        </w:rPr>
      </w:pPr>
    </w:p>
    <w:p w14:paraId="5EB187CD" w14:textId="77777777" w:rsidR="00864F43" w:rsidRPr="00FC658C" w:rsidRDefault="00864F43" w:rsidP="00496C2E">
      <w:pPr>
        <w:rPr>
          <w:rFonts w:cs="Arial"/>
          <w:color w:val="000000" w:themeColor="text1"/>
          <w:szCs w:val="20"/>
        </w:rPr>
      </w:pPr>
    </w:p>
    <w:p w14:paraId="5BB39D29" w14:textId="03EC7329" w:rsidR="00864F43" w:rsidRPr="00FC658C" w:rsidRDefault="00864F43"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Bauzeit-Anlage</w:t>
      </w:r>
    </w:p>
    <w:p w14:paraId="14A117FF" w14:textId="77777777" w:rsidR="00864F43" w:rsidRPr="00FC658C" w:rsidRDefault="00864F43" w:rsidP="00817BBC">
      <w:pPr>
        <w:keepNext/>
        <w:keepLines/>
        <w:rPr>
          <w:rFonts w:cs="Arial"/>
          <w:color w:val="000000" w:themeColor="text1"/>
          <w:szCs w:val="20"/>
        </w:rPr>
      </w:pPr>
    </w:p>
    <w:p w14:paraId="03224CE9"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ausgebildet als Hauptschlüssel-Anlage</w:t>
      </w:r>
    </w:p>
    <w:p w14:paraId="55ED2DC2"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Profildoppelzylinder L=30/35.</w:t>
      </w:r>
    </w:p>
    <w:p w14:paraId="07013E47"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Je 3 Neusilberschlüssel.</w:t>
      </w:r>
    </w:p>
    <w:p w14:paraId="55BEE942" w14:textId="77777777" w:rsidR="00864F43" w:rsidRPr="00FC658C" w:rsidRDefault="00864F43" w:rsidP="00817BBC">
      <w:pPr>
        <w:keepNext/>
        <w:keepLines/>
        <w:rPr>
          <w:rFonts w:cs="Arial"/>
          <w:color w:val="000000" w:themeColor="text1"/>
          <w:szCs w:val="20"/>
        </w:rPr>
      </w:pPr>
    </w:p>
    <w:p w14:paraId="18075D0D"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D89678E" w14:textId="77777777" w:rsidR="00864F43" w:rsidRPr="00FC658C" w:rsidRDefault="00864F43" w:rsidP="00496C2E">
      <w:pPr>
        <w:rPr>
          <w:rFonts w:cs="Arial"/>
          <w:color w:val="000000" w:themeColor="text1"/>
          <w:szCs w:val="20"/>
        </w:rPr>
      </w:pPr>
    </w:p>
    <w:p w14:paraId="7A904856" w14:textId="77777777" w:rsidR="00A47429" w:rsidRPr="00FC658C" w:rsidRDefault="00A47429" w:rsidP="00496C2E">
      <w:pPr>
        <w:rPr>
          <w:rFonts w:cs="Arial"/>
          <w:color w:val="000000" w:themeColor="text1"/>
          <w:szCs w:val="20"/>
        </w:rPr>
      </w:pPr>
    </w:p>
    <w:p w14:paraId="0C34006F" w14:textId="77777777" w:rsidR="00A47429" w:rsidRPr="00FC658C" w:rsidRDefault="00A47429" w:rsidP="00496C2E">
      <w:pPr>
        <w:rPr>
          <w:rFonts w:cs="Arial"/>
          <w:color w:val="000000" w:themeColor="text1"/>
          <w:szCs w:val="20"/>
        </w:rPr>
      </w:pPr>
    </w:p>
    <w:p w14:paraId="53D45211" w14:textId="758E1AE3" w:rsidR="00864F43" w:rsidRPr="00FC658C" w:rsidRDefault="00864F43"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Mehrpreis zu Bauzeit-Anlage</w:t>
      </w:r>
    </w:p>
    <w:p w14:paraId="135D4AEB" w14:textId="77777777" w:rsidR="00864F43" w:rsidRPr="00FC658C" w:rsidRDefault="00864F43" w:rsidP="00817BBC">
      <w:pPr>
        <w:keepNext/>
        <w:keepLines/>
        <w:rPr>
          <w:rFonts w:cs="Arial"/>
          <w:color w:val="000000" w:themeColor="text1"/>
          <w:szCs w:val="20"/>
        </w:rPr>
      </w:pPr>
    </w:p>
    <w:p w14:paraId="7D0FCCB2"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Hauptschlüssel</w:t>
      </w:r>
    </w:p>
    <w:p w14:paraId="622CB2C3" w14:textId="77777777" w:rsidR="00864F43" w:rsidRPr="00FC658C" w:rsidRDefault="00864F43" w:rsidP="00817BBC">
      <w:pPr>
        <w:keepNext/>
        <w:keepLines/>
        <w:rPr>
          <w:rFonts w:cs="Arial"/>
          <w:color w:val="000000" w:themeColor="text1"/>
          <w:szCs w:val="20"/>
        </w:rPr>
      </w:pPr>
    </w:p>
    <w:p w14:paraId="67D2C478" w14:textId="77777777" w:rsidR="00864F43" w:rsidRDefault="00864F43"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3D7B1048" w14:textId="77777777" w:rsidR="00EF0B19" w:rsidRDefault="00EF0B19" w:rsidP="00496C2E">
      <w:pPr>
        <w:rPr>
          <w:rFonts w:cs="Arial"/>
          <w:color w:val="000000" w:themeColor="text1"/>
          <w:szCs w:val="20"/>
        </w:rPr>
      </w:pPr>
    </w:p>
    <w:p w14:paraId="352C75CB" w14:textId="77777777" w:rsidR="00EF0B19" w:rsidRDefault="00EF0B19" w:rsidP="00496C2E">
      <w:pPr>
        <w:rPr>
          <w:rFonts w:cs="Arial"/>
          <w:color w:val="000000" w:themeColor="text1"/>
          <w:szCs w:val="20"/>
        </w:rPr>
      </w:pPr>
    </w:p>
    <w:p w14:paraId="05AFCC35" w14:textId="77777777" w:rsidR="00EF0B19" w:rsidRPr="00FC658C" w:rsidRDefault="00EF0B19" w:rsidP="00496C2E">
      <w:pPr>
        <w:rPr>
          <w:rFonts w:cs="Arial"/>
          <w:color w:val="000000" w:themeColor="text1"/>
          <w:szCs w:val="20"/>
        </w:rPr>
      </w:pPr>
    </w:p>
    <w:p w14:paraId="031D7017" w14:textId="33F1D1D8" w:rsidR="00864F43" w:rsidRPr="00FC658C" w:rsidRDefault="00864F43"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Schlüsselschrank SM Stahlblech</w:t>
      </w:r>
    </w:p>
    <w:p w14:paraId="1B61D921" w14:textId="77777777" w:rsidR="00864F43" w:rsidRPr="00FC658C" w:rsidRDefault="00864F43" w:rsidP="00817BBC">
      <w:pPr>
        <w:keepNext/>
        <w:keepLines/>
        <w:rPr>
          <w:rFonts w:cs="Arial"/>
          <w:color w:val="000000" w:themeColor="text1"/>
          <w:szCs w:val="20"/>
        </w:rPr>
      </w:pPr>
    </w:p>
    <w:p w14:paraId="13D3985E"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1 oder 2türig, vorgerichtet für Verschluss mit IKON Zylinder. Größe einschl. Reserve entsprechend der Schließungsanzahl, (Modell-Nr. und Größe sind zu beschreiben).</w:t>
      </w:r>
    </w:p>
    <w:p w14:paraId="1D4411FB" w14:textId="77777777" w:rsidR="00864F43" w:rsidRPr="00FC658C" w:rsidRDefault="00864F43" w:rsidP="00817BBC">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707C7748" w14:textId="77777777" w:rsidR="00A47429" w:rsidRPr="00FC658C" w:rsidRDefault="00A47429" w:rsidP="00496C2E">
      <w:pPr>
        <w:rPr>
          <w:rFonts w:cs="Arial"/>
          <w:color w:val="000000" w:themeColor="text1"/>
          <w:szCs w:val="20"/>
        </w:rPr>
      </w:pPr>
    </w:p>
    <w:p w14:paraId="1FB59A8F" w14:textId="77777777" w:rsidR="00E3129A" w:rsidRPr="00FC658C" w:rsidRDefault="00E3129A" w:rsidP="00496C2E">
      <w:pPr>
        <w:rPr>
          <w:rFonts w:cs="Arial"/>
          <w:color w:val="000000" w:themeColor="text1"/>
          <w:szCs w:val="20"/>
        </w:rPr>
      </w:pPr>
    </w:p>
    <w:p w14:paraId="68833174" w14:textId="77777777" w:rsidR="00A47429" w:rsidRPr="00FC658C" w:rsidRDefault="00A47429" w:rsidP="00496C2E">
      <w:pPr>
        <w:rPr>
          <w:rFonts w:cs="Arial"/>
          <w:color w:val="000000" w:themeColor="text1"/>
          <w:szCs w:val="20"/>
        </w:rPr>
      </w:pPr>
    </w:p>
    <w:p w14:paraId="6D2C5F30" w14:textId="77777777" w:rsidR="00A47429" w:rsidRPr="00FC658C" w:rsidRDefault="00A47429" w:rsidP="00817BBC">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Montage Schlüsselschrank</w:t>
      </w:r>
    </w:p>
    <w:p w14:paraId="5A4C9AF0" w14:textId="77777777" w:rsidR="00A47429" w:rsidRPr="00FC658C" w:rsidRDefault="00A47429" w:rsidP="00817BBC">
      <w:pPr>
        <w:keepNext/>
        <w:keepLines/>
        <w:rPr>
          <w:rFonts w:cs="Arial"/>
          <w:color w:val="000000" w:themeColor="text1"/>
          <w:szCs w:val="20"/>
        </w:rPr>
      </w:pPr>
    </w:p>
    <w:p w14:paraId="47E0D59C" w14:textId="77777777" w:rsidR="00A47429" w:rsidRPr="00FC658C" w:rsidRDefault="00A47429" w:rsidP="00817BBC">
      <w:pPr>
        <w:keepNext/>
        <w:keepLines/>
        <w:rPr>
          <w:rFonts w:cs="Arial"/>
          <w:color w:val="000000" w:themeColor="text1"/>
          <w:szCs w:val="20"/>
        </w:rPr>
      </w:pPr>
      <w:r w:rsidRPr="00FC658C">
        <w:rPr>
          <w:rFonts w:cs="Arial"/>
          <w:color w:val="000000" w:themeColor="text1"/>
          <w:szCs w:val="20"/>
        </w:rPr>
        <w:t>Sach- und fachgerechte Montage Schlüsselschrank</w:t>
      </w:r>
    </w:p>
    <w:p w14:paraId="176F9525" w14:textId="77777777" w:rsidR="00A47429" w:rsidRPr="00FC658C" w:rsidRDefault="00A47429" w:rsidP="00817BBC">
      <w:pPr>
        <w:keepNext/>
        <w:keepLines/>
        <w:rPr>
          <w:rFonts w:cs="Arial"/>
          <w:color w:val="000000" w:themeColor="text1"/>
          <w:szCs w:val="20"/>
        </w:rPr>
      </w:pPr>
    </w:p>
    <w:p w14:paraId="2EB96D41" w14:textId="77777777" w:rsidR="00A47429" w:rsidRDefault="00A47429" w:rsidP="00817BBC">
      <w:pPr>
        <w:keepNext/>
        <w:keepLines/>
        <w:rPr>
          <w:rFonts w:cs="Arial"/>
          <w:color w:val="000000" w:themeColor="text1"/>
          <w:szCs w:val="20"/>
        </w:rPr>
      </w:pPr>
      <w:r w:rsidRPr="00FC658C">
        <w:rPr>
          <w:rFonts w:cs="Arial"/>
          <w:color w:val="000000" w:themeColor="text1"/>
          <w:szCs w:val="20"/>
        </w:rPr>
        <w:t xml:space="preserve">Stückzahl:_______     Einzelpreis:_______€           Gesamtpreis:_______€ </w:t>
      </w:r>
    </w:p>
    <w:p w14:paraId="20690904" w14:textId="77777777" w:rsidR="00817BBC" w:rsidRDefault="00817BBC" w:rsidP="00817BBC">
      <w:pPr>
        <w:widowControl w:val="0"/>
        <w:rPr>
          <w:rFonts w:cs="Arial"/>
          <w:color w:val="000000" w:themeColor="text1"/>
          <w:szCs w:val="20"/>
        </w:rPr>
      </w:pPr>
    </w:p>
    <w:p w14:paraId="788B9A18" w14:textId="77777777" w:rsidR="00817BBC" w:rsidRDefault="00817BBC" w:rsidP="00817BBC">
      <w:pPr>
        <w:widowControl w:val="0"/>
        <w:rPr>
          <w:rFonts w:cs="Arial"/>
          <w:color w:val="000000" w:themeColor="text1"/>
          <w:szCs w:val="20"/>
        </w:rPr>
      </w:pPr>
    </w:p>
    <w:p w14:paraId="1EA37B0A" w14:textId="77777777" w:rsidR="00817BBC" w:rsidRPr="00FC658C" w:rsidRDefault="00817BBC" w:rsidP="00817BBC">
      <w:pPr>
        <w:widowControl w:val="0"/>
        <w:rPr>
          <w:rFonts w:cs="Arial"/>
          <w:color w:val="000000" w:themeColor="text1"/>
          <w:szCs w:val="20"/>
        </w:rPr>
      </w:pPr>
    </w:p>
    <w:p w14:paraId="0AC767C7" w14:textId="1C2073EF" w:rsidR="00864F43" w:rsidRPr="00FC658C" w:rsidRDefault="00C85326" w:rsidP="003F2EB5">
      <w:pPr>
        <w:pStyle w:val="Listenabsatz"/>
        <w:keepNext/>
        <w:keepLines/>
        <w:numPr>
          <w:ilvl w:val="0"/>
          <w:numId w:val="19"/>
        </w:numPr>
        <w:rPr>
          <w:rFonts w:ascii="Arial" w:hAnsi="Arial" w:cs="Arial"/>
          <w:b/>
          <w:color w:val="000000" w:themeColor="text1"/>
          <w:sz w:val="20"/>
          <w:szCs w:val="20"/>
        </w:rPr>
      </w:pPr>
      <w:r>
        <w:rPr>
          <w:rFonts w:ascii="Arial" w:hAnsi="Arial" w:cs="Arial"/>
          <w:b/>
          <w:color w:val="000000" w:themeColor="text1"/>
          <w:sz w:val="20"/>
          <w:szCs w:val="20"/>
        </w:rPr>
        <w:t>Traka</w:t>
      </w:r>
      <w:r w:rsidR="00864F43" w:rsidRPr="00FC658C">
        <w:rPr>
          <w:rFonts w:ascii="Arial" w:hAnsi="Arial" w:cs="Arial"/>
          <w:b/>
          <w:color w:val="000000" w:themeColor="text1"/>
          <w:sz w:val="20"/>
          <w:szCs w:val="20"/>
        </w:rPr>
        <w:t xml:space="preserve">21 </w:t>
      </w:r>
      <w:r w:rsidR="007E776B" w:rsidRPr="00FC658C">
        <w:rPr>
          <w:rFonts w:ascii="Arial" w:hAnsi="Arial" w:cs="Arial"/>
          <w:b/>
          <w:color w:val="000000" w:themeColor="text1"/>
          <w:sz w:val="20"/>
          <w:szCs w:val="20"/>
        </w:rPr>
        <w:t xml:space="preserve">elektronisches </w:t>
      </w:r>
      <w:r w:rsidR="00864F43" w:rsidRPr="00FC658C">
        <w:rPr>
          <w:rFonts w:ascii="Arial" w:hAnsi="Arial" w:cs="Arial"/>
          <w:b/>
          <w:color w:val="000000" w:themeColor="text1"/>
          <w:sz w:val="20"/>
          <w:szCs w:val="20"/>
        </w:rPr>
        <w:t>Schlüssel</w:t>
      </w:r>
      <w:r w:rsidR="004316A0" w:rsidRPr="00FC658C">
        <w:rPr>
          <w:rFonts w:ascii="Arial" w:hAnsi="Arial" w:cs="Arial"/>
          <w:b/>
          <w:color w:val="000000" w:themeColor="text1"/>
          <w:sz w:val="20"/>
          <w:szCs w:val="20"/>
        </w:rPr>
        <w:t>managementsystem</w:t>
      </w:r>
      <w:r w:rsidR="00155105" w:rsidRPr="00FC658C">
        <w:rPr>
          <w:rFonts w:ascii="Arial" w:hAnsi="Arial" w:cs="Arial"/>
          <w:b/>
          <w:color w:val="000000" w:themeColor="text1"/>
          <w:sz w:val="20"/>
          <w:szCs w:val="20"/>
        </w:rPr>
        <w:br/>
      </w:r>
    </w:p>
    <w:p w14:paraId="203BDF2B" w14:textId="77777777" w:rsidR="007E776B" w:rsidRPr="00FC658C" w:rsidRDefault="007E776B" w:rsidP="003F2EB5">
      <w:pPr>
        <w:keepNext/>
        <w:keepLines/>
        <w:rPr>
          <w:rFonts w:cs="Arial"/>
          <w:color w:val="000000" w:themeColor="text1"/>
          <w:szCs w:val="20"/>
        </w:rPr>
      </w:pPr>
      <w:r w:rsidRPr="00FC658C">
        <w:rPr>
          <w:rFonts w:cs="Arial"/>
          <w:color w:val="000000" w:themeColor="text1"/>
          <w:szCs w:val="20"/>
        </w:rPr>
        <w:t>Set bestehend aus:</w:t>
      </w:r>
    </w:p>
    <w:p w14:paraId="71F766D5" w14:textId="77777777" w:rsidR="00FF478F" w:rsidRPr="00FC658C" w:rsidRDefault="00FF478F" w:rsidP="003F2EB5">
      <w:pPr>
        <w:keepNext/>
        <w:keepLines/>
        <w:rPr>
          <w:rFonts w:cs="Arial"/>
          <w:color w:val="000000" w:themeColor="text1"/>
          <w:szCs w:val="20"/>
        </w:rPr>
      </w:pPr>
    </w:p>
    <w:p w14:paraId="5090FDA2" w14:textId="0E891A87" w:rsidR="007E776B" w:rsidRPr="00FC658C" w:rsidRDefault="007E776B" w:rsidP="003F2EB5">
      <w:pPr>
        <w:keepNext/>
        <w:keepLines/>
        <w:rPr>
          <w:rFonts w:cs="Arial"/>
          <w:color w:val="000000" w:themeColor="text1"/>
          <w:szCs w:val="20"/>
        </w:rPr>
      </w:pPr>
      <w:r w:rsidRPr="00FC658C">
        <w:rPr>
          <w:rFonts w:cs="Arial"/>
          <w:color w:val="000000" w:themeColor="text1"/>
          <w:szCs w:val="20"/>
        </w:rPr>
        <w:t xml:space="preserve">1 </w:t>
      </w:r>
      <w:r w:rsidR="00864F43" w:rsidRPr="00FC658C">
        <w:rPr>
          <w:rFonts w:cs="Arial"/>
          <w:color w:val="000000" w:themeColor="text1"/>
          <w:szCs w:val="20"/>
        </w:rPr>
        <w:t>Schlüsselschrank</w:t>
      </w:r>
      <w:r w:rsidR="003C4181" w:rsidRPr="00FC658C">
        <w:rPr>
          <w:rFonts w:cs="Arial"/>
          <w:color w:val="000000" w:themeColor="text1"/>
          <w:szCs w:val="20"/>
        </w:rPr>
        <w:br/>
      </w:r>
      <w:r w:rsidRPr="00FC658C">
        <w:rPr>
          <w:rFonts w:cs="Arial"/>
          <w:color w:val="000000" w:themeColor="text1"/>
          <w:szCs w:val="20"/>
        </w:rPr>
        <w:t xml:space="preserve">21 </w:t>
      </w:r>
      <w:r w:rsidR="00864F43" w:rsidRPr="00FC658C">
        <w:rPr>
          <w:rFonts w:cs="Arial"/>
          <w:color w:val="000000" w:themeColor="text1"/>
          <w:szCs w:val="20"/>
        </w:rPr>
        <w:t>iFOB</w:t>
      </w:r>
      <w:r w:rsidR="003C4181" w:rsidRPr="00FC658C">
        <w:rPr>
          <w:rFonts w:cs="Arial"/>
          <w:color w:val="000000" w:themeColor="text1"/>
          <w:szCs w:val="20"/>
        </w:rPr>
        <w:br/>
      </w:r>
      <w:r w:rsidRPr="00FC658C">
        <w:rPr>
          <w:rFonts w:cs="Arial"/>
          <w:color w:val="000000" w:themeColor="text1"/>
          <w:szCs w:val="20"/>
        </w:rPr>
        <w:t xml:space="preserve">25 </w:t>
      </w:r>
      <w:r w:rsidR="00864F43" w:rsidRPr="00FC658C">
        <w:rPr>
          <w:rFonts w:cs="Arial"/>
          <w:color w:val="000000" w:themeColor="text1"/>
          <w:szCs w:val="20"/>
        </w:rPr>
        <w:t>Schlüsselplomben</w:t>
      </w:r>
      <w:r w:rsidR="003C4181" w:rsidRPr="00FC658C">
        <w:rPr>
          <w:rFonts w:cs="Arial"/>
          <w:color w:val="000000" w:themeColor="text1"/>
          <w:szCs w:val="20"/>
        </w:rPr>
        <w:br/>
      </w:r>
      <w:r w:rsidRPr="00FC658C">
        <w:rPr>
          <w:rFonts w:cs="Arial"/>
          <w:color w:val="000000" w:themeColor="text1"/>
          <w:szCs w:val="20"/>
        </w:rPr>
        <w:t xml:space="preserve">1 </w:t>
      </w:r>
      <w:r w:rsidR="00864F43" w:rsidRPr="00FC658C">
        <w:rPr>
          <w:rFonts w:cs="Arial"/>
          <w:color w:val="000000" w:themeColor="text1"/>
          <w:szCs w:val="20"/>
        </w:rPr>
        <w:t>Netzteil</w:t>
      </w:r>
      <w:r w:rsidR="003C4181" w:rsidRPr="00FC658C">
        <w:rPr>
          <w:rFonts w:cs="Arial"/>
          <w:color w:val="000000" w:themeColor="text1"/>
          <w:szCs w:val="20"/>
        </w:rPr>
        <w:br/>
      </w:r>
      <w:r w:rsidRPr="00FC658C">
        <w:rPr>
          <w:rFonts w:cs="Arial"/>
          <w:color w:val="000000" w:themeColor="text1"/>
          <w:szCs w:val="20"/>
        </w:rPr>
        <w:t xml:space="preserve">2 </w:t>
      </w:r>
      <w:r w:rsidR="00864F43" w:rsidRPr="00FC658C">
        <w:rPr>
          <w:rFonts w:cs="Arial"/>
          <w:color w:val="000000" w:themeColor="text1"/>
          <w:szCs w:val="20"/>
        </w:rPr>
        <w:t>Notschlüssel</w:t>
      </w:r>
      <w:r w:rsidR="003C4181" w:rsidRPr="00FC658C">
        <w:rPr>
          <w:rFonts w:cs="Arial"/>
          <w:color w:val="000000" w:themeColor="text1"/>
          <w:szCs w:val="20"/>
        </w:rPr>
        <w:br/>
      </w:r>
      <w:r w:rsidR="003C4181" w:rsidRPr="00FC658C">
        <w:rPr>
          <w:rFonts w:cs="Arial"/>
          <w:color w:val="000000" w:themeColor="text1"/>
          <w:szCs w:val="20"/>
        </w:rPr>
        <w:br/>
      </w:r>
      <w:r w:rsidRPr="00FC658C">
        <w:rPr>
          <w:rFonts w:cs="Arial"/>
          <w:color w:val="000000" w:themeColor="text1"/>
          <w:szCs w:val="20"/>
        </w:rPr>
        <w:t>Bestell-Nr.:</w:t>
      </w:r>
      <w:r w:rsidR="004316A0" w:rsidRPr="00FC658C">
        <w:rPr>
          <w:rFonts w:cs="Arial"/>
          <w:color w:val="000000" w:themeColor="text1"/>
          <w:szCs w:val="20"/>
        </w:rPr>
        <w:t xml:space="preserve"> TR21 FF-7-</w:t>
      </w:r>
      <w:r w:rsidRPr="00FC658C">
        <w:rPr>
          <w:rFonts w:cs="Arial"/>
          <w:color w:val="000000" w:themeColor="text1"/>
          <w:szCs w:val="20"/>
        </w:rPr>
        <w:t>0368</w:t>
      </w:r>
    </w:p>
    <w:p w14:paraId="516A8461" w14:textId="77777777" w:rsidR="007E776B" w:rsidRPr="00FC658C" w:rsidRDefault="007E776B" w:rsidP="003F2EB5">
      <w:pPr>
        <w:keepNext/>
        <w:keepLines/>
        <w:rPr>
          <w:rFonts w:cs="Arial"/>
          <w:color w:val="000000" w:themeColor="text1"/>
          <w:szCs w:val="20"/>
        </w:rPr>
      </w:pPr>
    </w:p>
    <w:p w14:paraId="481FE9F5" w14:textId="655F0D6F" w:rsidR="003C4181" w:rsidRPr="00FC658C" w:rsidRDefault="003C4181"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809521B" w14:textId="77777777" w:rsidR="00AC2388" w:rsidRDefault="00AC2388" w:rsidP="00496C2E">
      <w:pPr>
        <w:rPr>
          <w:rFonts w:cs="Arial"/>
          <w:color w:val="000000" w:themeColor="text1"/>
          <w:szCs w:val="20"/>
        </w:rPr>
      </w:pPr>
    </w:p>
    <w:p w14:paraId="0BF5D5D0" w14:textId="77777777" w:rsidR="006D0DC1" w:rsidRPr="00FC658C" w:rsidRDefault="006D0DC1" w:rsidP="00496C2E">
      <w:pPr>
        <w:rPr>
          <w:rFonts w:cs="Arial"/>
          <w:color w:val="000000" w:themeColor="text1"/>
          <w:szCs w:val="20"/>
        </w:rPr>
      </w:pPr>
    </w:p>
    <w:p w14:paraId="289FB5A5" w14:textId="77777777" w:rsidR="00AC2388" w:rsidRPr="00FC658C" w:rsidRDefault="00AC2388" w:rsidP="00496C2E">
      <w:pPr>
        <w:rPr>
          <w:rFonts w:cs="Arial"/>
          <w:color w:val="000000" w:themeColor="text1"/>
          <w:szCs w:val="20"/>
        </w:rPr>
      </w:pPr>
    </w:p>
    <w:p w14:paraId="60BE1B76" w14:textId="0A5210E0" w:rsidR="00AC2388" w:rsidRPr="00FC658C" w:rsidRDefault="00C85326" w:rsidP="003F2EB5">
      <w:pPr>
        <w:pStyle w:val="Listenabsatz"/>
        <w:keepNext/>
        <w:keepLines/>
        <w:numPr>
          <w:ilvl w:val="0"/>
          <w:numId w:val="19"/>
        </w:numPr>
        <w:rPr>
          <w:rFonts w:ascii="Arial" w:hAnsi="Arial" w:cs="Arial"/>
          <w:b/>
          <w:color w:val="000000" w:themeColor="text1"/>
          <w:sz w:val="20"/>
          <w:szCs w:val="20"/>
        </w:rPr>
      </w:pPr>
      <w:r>
        <w:rPr>
          <w:rFonts w:ascii="Arial" w:hAnsi="Arial" w:cs="Arial"/>
          <w:b/>
          <w:color w:val="000000" w:themeColor="text1"/>
          <w:sz w:val="20"/>
          <w:szCs w:val="20"/>
        </w:rPr>
        <w:t>Einweisung Traka</w:t>
      </w:r>
      <w:r w:rsidR="00AC2388" w:rsidRPr="00FC658C">
        <w:rPr>
          <w:rFonts w:ascii="Arial" w:hAnsi="Arial" w:cs="Arial"/>
          <w:b/>
          <w:color w:val="000000" w:themeColor="text1"/>
          <w:sz w:val="20"/>
          <w:szCs w:val="20"/>
        </w:rPr>
        <w:t>21 Schlüsselmanagementsystem</w:t>
      </w:r>
    </w:p>
    <w:p w14:paraId="78306A0F" w14:textId="77777777" w:rsidR="00AC2388" w:rsidRPr="00FC658C" w:rsidRDefault="00AC2388" w:rsidP="003F2EB5">
      <w:pPr>
        <w:keepNext/>
        <w:keepLines/>
        <w:rPr>
          <w:rFonts w:cs="Arial"/>
          <w:color w:val="000000" w:themeColor="text1"/>
          <w:szCs w:val="20"/>
        </w:rPr>
      </w:pPr>
    </w:p>
    <w:p w14:paraId="1FCDF76D" w14:textId="77777777" w:rsidR="008F4A8B" w:rsidRPr="00FC658C" w:rsidRDefault="008F4A8B"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12083AA2" w14:textId="77777777" w:rsidR="00AC2388" w:rsidRPr="00FC658C" w:rsidRDefault="00AC2388" w:rsidP="00496C2E">
      <w:pPr>
        <w:rPr>
          <w:rFonts w:cs="Arial"/>
          <w:color w:val="000000" w:themeColor="text1"/>
          <w:szCs w:val="20"/>
        </w:rPr>
      </w:pPr>
    </w:p>
    <w:p w14:paraId="062F0D40" w14:textId="77777777" w:rsidR="002C3F12" w:rsidRPr="00FC658C" w:rsidRDefault="002C3F12" w:rsidP="00496C2E">
      <w:pPr>
        <w:rPr>
          <w:rFonts w:cs="Arial"/>
          <w:color w:val="000000" w:themeColor="text1"/>
          <w:szCs w:val="20"/>
        </w:rPr>
      </w:pPr>
    </w:p>
    <w:p w14:paraId="561BF1E4" w14:textId="77777777" w:rsidR="002C3F12" w:rsidRPr="00FC658C" w:rsidRDefault="002C3F12" w:rsidP="00496C2E">
      <w:pPr>
        <w:rPr>
          <w:rFonts w:cs="Arial"/>
          <w:color w:val="000000" w:themeColor="text1"/>
          <w:szCs w:val="20"/>
        </w:rPr>
      </w:pPr>
    </w:p>
    <w:p w14:paraId="38F2A93C" w14:textId="617F5EF0" w:rsidR="00864F43" w:rsidRPr="00FC658C" w:rsidRDefault="00864F43" w:rsidP="003F2EB5">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lastRenderedPageBreak/>
        <w:t>Zylinder-Montage</w:t>
      </w:r>
    </w:p>
    <w:p w14:paraId="50533511" w14:textId="77777777" w:rsidR="00864F43" w:rsidRPr="00FC658C" w:rsidRDefault="00864F43" w:rsidP="003F2EB5">
      <w:pPr>
        <w:keepNext/>
        <w:keepLines/>
        <w:rPr>
          <w:rFonts w:cs="Arial"/>
          <w:color w:val="000000" w:themeColor="text1"/>
          <w:szCs w:val="20"/>
        </w:rPr>
      </w:pPr>
    </w:p>
    <w:p w14:paraId="2327B7F3"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Montage der Profilzylinder sach- und</w:t>
      </w:r>
    </w:p>
    <w:p w14:paraId="45C8B8E6"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fachgerecht in alle Türarten, ohne Nacharbeit</w:t>
      </w:r>
    </w:p>
    <w:p w14:paraId="406A1E4E"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an Schloss, Beschlag oder Türblatt, bei freiem</w:t>
      </w:r>
    </w:p>
    <w:p w14:paraId="42196C81"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Zylinderloch. Einbauhinweise des Herstellers sind zu</w:t>
      </w:r>
    </w:p>
    <w:p w14:paraId="6464665B"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beachten.</w:t>
      </w:r>
    </w:p>
    <w:p w14:paraId="7AB7948F" w14:textId="77777777" w:rsidR="00864F43" w:rsidRPr="00FC658C" w:rsidRDefault="00864F43" w:rsidP="003F2EB5">
      <w:pPr>
        <w:keepNext/>
        <w:keepLines/>
        <w:rPr>
          <w:rFonts w:cs="Arial"/>
          <w:color w:val="000000" w:themeColor="text1"/>
          <w:szCs w:val="20"/>
        </w:rPr>
      </w:pPr>
    </w:p>
    <w:p w14:paraId="6FCB3A8A"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5167055D" w14:textId="77777777" w:rsidR="00B84BFD" w:rsidRPr="00FC658C" w:rsidRDefault="00B84BFD" w:rsidP="00496C2E">
      <w:pPr>
        <w:rPr>
          <w:rFonts w:cs="Arial"/>
          <w:color w:val="000000" w:themeColor="text1"/>
          <w:szCs w:val="20"/>
        </w:rPr>
      </w:pPr>
    </w:p>
    <w:p w14:paraId="52EB230B" w14:textId="04E359F0" w:rsidR="00864F43" w:rsidRPr="00FC658C" w:rsidRDefault="00864F43" w:rsidP="00496C2E">
      <w:pPr>
        <w:rPr>
          <w:rFonts w:cs="Arial"/>
          <w:color w:val="000000" w:themeColor="text1"/>
          <w:szCs w:val="20"/>
        </w:rPr>
      </w:pPr>
    </w:p>
    <w:p w14:paraId="68C8CA01" w14:textId="77777777" w:rsidR="00864F43" w:rsidRPr="00FC658C" w:rsidRDefault="00864F43" w:rsidP="00496C2E">
      <w:pPr>
        <w:rPr>
          <w:rFonts w:cs="Arial"/>
          <w:color w:val="000000" w:themeColor="text1"/>
          <w:szCs w:val="20"/>
        </w:rPr>
      </w:pPr>
    </w:p>
    <w:p w14:paraId="4F0827DB" w14:textId="77777777" w:rsidR="00FB12DD" w:rsidRPr="00FC658C" w:rsidRDefault="00FB12DD" w:rsidP="003F2EB5">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IKON Schließanlagen- Verwaltungsprogramm SAM</w:t>
      </w:r>
    </w:p>
    <w:p w14:paraId="06EDD02F" w14:textId="77777777" w:rsidR="00FB12DD" w:rsidRPr="00FC658C" w:rsidRDefault="00FB12DD" w:rsidP="003F2EB5">
      <w:pPr>
        <w:keepNext/>
        <w:keepLines/>
        <w:rPr>
          <w:rFonts w:cs="Arial"/>
          <w:color w:val="000000" w:themeColor="text1"/>
          <w:szCs w:val="20"/>
        </w:rPr>
      </w:pPr>
    </w:p>
    <w:p w14:paraId="6C584375" w14:textId="77777777" w:rsidR="00FB12DD" w:rsidRPr="00FC658C" w:rsidRDefault="00FB12DD" w:rsidP="003F2EB5">
      <w:pPr>
        <w:keepNext/>
        <w:keepLines/>
        <w:rPr>
          <w:rFonts w:cs="Arial"/>
          <w:color w:val="000000" w:themeColor="text1"/>
          <w:szCs w:val="20"/>
        </w:rPr>
      </w:pPr>
      <w:r w:rsidRPr="00FC658C">
        <w:rPr>
          <w:rFonts w:cs="Arial"/>
          <w:color w:val="000000" w:themeColor="text1"/>
          <w:szCs w:val="20"/>
        </w:rPr>
        <w:t xml:space="preserve">Software zur EDV-gestützten Verwaltung der </w:t>
      </w:r>
      <w:r w:rsidRPr="00FC658C">
        <w:rPr>
          <w:rFonts w:cs="Arial"/>
          <w:color w:val="000000" w:themeColor="text1"/>
          <w:szCs w:val="20"/>
        </w:rPr>
        <w:br/>
        <w:t>Schließanlage auf Basis aktueller Windows Betriebssysteme</w:t>
      </w:r>
    </w:p>
    <w:p w14:paraId="1120DC0A" w14:textId="77777777" w:rsidR="00FB12DD" w:rsidRPr="00FC658C" w:rsidRDefault="00FB12DD" w:rsidP="003F2EB5">
      <w:pPr>
        <w:keepNext/>
        <w:keepLines/>
        <w:rPr>
          <w:rFonts w:cs="Arial"/>
          <w:color w:val="000000" w:themeColor="text1"/>
          <w:szCs w:val="20"/>
        </w:rPr>
      </w:pPr>
    </w:p>
    <w:p w14:paraId="34A61AEA" w14:textId="77777777" w:rsidR="00FB12DD" w:rsidRPr="00FC658C" w:rsidRDefault="00FB12DD" w:rsidP="003F2EB5">
      <w:pPr>
        <w:keepNext/>
        <w:keepLines/>
        <w:rPr>
          <w:rFonts w:cs="Arial"/>
          <w:color w:val="000000" w:themeColor="text1"/>
          <w:szCs w:val="20"/>
        </w:rPr>
      </w:pPr>
      <w:r w:rsidRPr="00FC658C">
        <w:rPr>
          <w:rFonts w:cs="Arial"/>
          <w:color w:val="000000" w:themeColor="text1"/>
          <w:szCs w:val="20"/>
        </w:rPr>
        <w:t>Bestell-Nr.: XDA2 (Einmalige Datenanforderung)</w:t>
      </w:r>
    </w:p>
    <w:p w14:paraId="63634E16" w14:textId="77777777" w:rsidR="00FB12DD" w:rsidRPr="00FC658C" w:rsidRDefault="00FB12DD" w:rsidP="003F2EB5">
      <w:pPr>
        <w:keepNext/>
        <w:keepLines/>
        <w:rPr>
          <w:rFonts w:cs="Arial"/>
          <w:color w:val="000000" w:themeColor="text1"/>
          <w:szCs w:val="20"/>
        </w:rPr>
      </w:pPr>
    </w:p>
    <w:p w14:paraId="73B77BFA" w14:textId="77777777" w:rsidR="00FB12DD" w:rsidRPr="00FC658C" w:rsidRDefault="00FB12DD"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611C2BCA" w14:textId="77777777" w:rsidR="00FB12DD" w:rsidRPr="00FC658C" w:rsidRDefault="00FB12DD" w:rsidP="003F2EB5">
      <w:pPr>
        <w:keepNext/>
        <w:keepLines/>
        <w:rPr>
          <w:rFonts w:cs="Arial"/>
          <w:color w:val="000000" w:themeColor="text1"/>
          <w:szCs w:val="20"/>
        </w:rPr>
      </w:pPr>
    </w:p>
    <w:p w14:paraId="04A8AF2B" w14:textId="77777777" w:rsidR="00FB12DD" w:rsidRPr="00FC658C" w:rsidRDefault="00FB12DD" w:rsidP="003F2EB5">
      <w:pPr>
        <w:keepNext/>
        <w:keepLines/>
        <w:rPr>
          <w:rFonts w:cs="Arial"/>
          <w:color w:val="000000" w:themeColor="text1"/>
          <w:szCs w:val="20"/>
        </w:rPr>
      </w:pPr>
      <w:r w:rsidRPr="00FC658C">
        <w:rPr>
          <w:rFonts w:cs="Arial"/>
          <w:color w:val="000000" w:themeColor="text1"/>
          <w:szCs w:val="20"/>
        </w:rPr>
        <w:t>Bestell-Nr.: XDA3  (ein- oder mehrjähriges Daten-Abonnement)</w:t>
      </w:r>
    </w:p>
    <w:p w14:paraId="0DBC8B03" w14:textId="77777777" w:rsidR="00FB12DD" w:rsidRPr="00FC658C" w:rsidRDefault="00FB12DD"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20FE0DFA" w14:textId="77777777" w:rsidR="002C3F12" w:rsidRPr="00FC658C" w:rsidRDefault="002C3F12" w:rsidP="00496C2E">
      <w:pPr>
        <w:rPr>
          <w:rFonts w:cs="Arial"/>
          <w:color w:val="000000" w:themeColor="text1"/>
          <w:szCs w:val="20"/>
        </w:rPr>
      </w:pPr>
    </w:p>
    <w:p w14:paraId="3B03F531" w14:textId="77777777" w:rsidR="00864F43" w:rsidRPr="00FC658C" w:rsidRDefault="00864F43" w:rsidP="00496C2E">
      <w:pPr>
        <w:rPr>
          <w:rFonts w:cs="Arial"/>
          <w:color w:val="000000" w:themeColor="text1"/>
          <w:szCs w:val="20"/>
        </w:rPr>
      </w:pPr>
    </w:p>
    <w:p w14:paraId="623EF06F" w14:textId="77777777" w:rsidR="009D5B42" w:rsidRPr="00FC658C" w:rsidRDefault="009D5B42" w:rsidP="00496C2E">
      <w:pPr>
        <w:rPr>
          <w:rFonts w:cs="Arial"/>
          <w:color w:val="000000" w:themeColor="text1"/>
          <w:szCs w:val="20"/>
        </w:rPr>
      </w:pPr>
    </w:p>
    <w:p w14:paraId="21E235CA" w14:textId="31EB977A" w:rsidR="00864F43" w:rsidRPr="00FC658C" w:rsidRDefault="00864F43" w:rsidP="003F2EB5">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Schließplanentwurf</w:t>
      </w:r>
    </w:p>
    <w:p w14:paraId="7E3649D1" w14:textId="77777777" w:rsidR="00864F43" w:rsidRPr="00FC658C" w:rsidRDefault="00864F43" w:rsidP="003F2EB5">
      <w:pPr>
        <w:keepNext/>
        <w:keepLines/>
        <w:rPr>
          <w:rFonts w:cs="Arial"/>
          <w:color w:val="000000" w:themeColor="text1"/>
          <w:szCs w:val="20"/>
        </w:rPr>
      </w:pPr>
    </w:p>
    <w:p w14:paraId="03BAC30D"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Erstellung eines rechnergestützten Schließplanentwurfes</w:t>
      </w:r>
    </w:p>
    <w:p w14:paraId="2ED98165"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nach den von der Bauleitung vorgegebenen Daten.</w:t>
      </w:r>
    </w:p>
    <w:p w14:paraId="6945D7F4" w14:textId="77777777" w:rsidR="00864F43" w:rsidRPr="00FC658C" w:rsidRDefault="00864F43" w:rsidP="003F2EB5">
      <w:pPr>
        <w:keepNext/>
        <w:keepLines/>
        <w:rPr>
          <w:rFonts w:cs="Arial"/>
          <w:color w:val="000000" w:themeColor="text1"/>
          <w:szCs w:val="20"/>
        </w:rPr>
      </w:pPr>
    </w:p>
    <w:p w14:paraId="377AAACB"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p w14:paraId="426D23A2" w14:textId="77777777" w:rsidR="00AC2388" w:rsidRDefault="00AC2388" w:rsidP="00496C2E">
      <w:pPr>
        <w:rPr>
          <w:rFonts w:cs="Arial"/>
          <w:color w:val="000000" w:themeColor="text1"/>
          <w:szCs w:val="20"/>
        </w:rPr>
      </w:pPr>
    </w:p>
    <w:p w14:paraId="51CAE16F" w14:textId="77777777" w:rsidR="00490D6A" w:rsidRDefault="00490D6A" w:rsidP="00496C2E">
      <w:pPr>
        <w:rPr>
          <w:rFonts w:cs="Arial"/>
          <w:color w:val="000000" w:themeColor="text1"/>
          <w:szCs w:val="20"/>
        </w:rPr>
      </w:pPr>
    </w:p>
    <w:p w14:paraId="79612093" w14:textId="77777777" w:rsidR="00D01D7C" w:rsidRPr="00FC658C" w:rsidRDefault="00D01D7C" w:rsidP="00496C2E">
      <w:pPr>
        <w:rPr>
          <w:rFonts w:cs="Arial"/>
          <w:color w:val="000000" w:themeColor="text1"/>
          <w:szCs w:val="20"/>
        </w:rPr>
      </w:pPr>
    </w:p>
    <w:p w14:paraId="56AEF40E" w14:textId="49A51E95" w:rsidR="00864F43" w:rsidRPr="00FC658C" w:rsidRDefault="00864F43" w:rsidP="003F2EB5">
      <w:pPr>
        <w:pStyle w:val="Listenabsatz"/>
        <w:keepNext/>
        <w:keepLines/>
        <w:numPr>
          <w:ilvl w:val="0"/>
          <w:numId w:val="19"/>
        </w:numPr>
        <w:rPr>
          <w:rFonts w:ascii="Arial" w:hAnsi="Arial" w:cs="Arial"/>
          <w:b/>
          <w:color w:val="000000" w:themeColor="text1"/>
          <w:sz w:val="20"/>
          <w:szCs w:val="20"/>
        </w:rPr>
      </w:pPr>
      <w:r w:rsidRPr="00FC658C">
        <w:rPr>
          <w:rFonts w:ascii="Arial" w:hAnsi="Arial" w:cs="Arial"/>
          <w:b/>
          <w:color w:val="000000" w:themeColor="text1"/>
          <w:sz w:val="20"/>
          <w:szCs w:val="20"/>
        </w:rPr>
        <w:t>Änderung des erstellten Schließplanes</w:t>
      </w:r>
    </w:p>
    <w:p w14:paraId="10D59AC0" w14:textId="77777777" w:rsidR="00864F43" w:rsidRPr="00FC658C" w:rsidRDefault="00864F43" w:rsidP="003F2EB5">
      <w:pPr>
        <w:keepNext/>
        <w:keepLines/>
        <w:rPr>
          <w:rFonts w:cs="Arial"/>
          <w:color w:val="000000" w:themeColor="text1"/>
          <w:szCs w:val="20"/>
        </w:rPr>
      </w:pPr>
    </w:p>
    <w:p w14:paraId="6D9E6D2C"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nach Angabe der Bauleitung.</w:t>
      </w:r>
    </w:p>
    <w:p w14:paraId="71CF1E61" w14:textId="77777777" w:rsidR="00864F43" w:rsidRPr="00FC658C" w:rsidRDefault="00864F43" w:rsidP="003F2EB5">
      <w:pPr>
        <w:keepNext/>
        <w:keepLines/>
        <w:rPr>
          <w:rFonts w:cs="Arial"/>
          <w:color w:val="000000" w:themeColor="text1"/>
          <w:szCs w:val="20"/>
        </w:rPr>
      </w:pPr>
    </w:p>
    <w:p w14:paraId="31CD5092" w14:textId="77777777" w:rsidR="00864F43" w:rsidRPr="00FC658C" w:rsidRDefault="00864F43" w:rsidP="003F2EB5">
      <w:pPr>
        <w:keepNext/>
        <w:keepLines/>
        <w:rPr>
          <w:rFonts w:cs="Arial"/>
          <w:color w:val="000000" w:themeColor="text1"/>
          <w:szCs w:val="20"/>
        </w:rPr>
      </w:pPr>
      <w:r w:rsidRPr="00FC658C">
        <w:rPr>
          <w:rFonts w:cs="Arial"/>
          <w:color w:val="000000" w:themeColor="text1"/>
          <w:szCs w:val="20"/>
        </w:rPr>
        <w:t>Stückzahl:______</w:t>
      </w:r>
      <w:r w:rsidRPr="00FC658C">
        <w:rPr>
          <w:rFonts w:cs="Arial"/>
          <w:color w:val="000000" w:themeColor="text1"/>
          <w:szCs w:val="20"/>
        </w:rPr>
        <w:tab/>
        <w:t>Einzelpreis:______€</w:t>
      </w:r>
      <w:r w:rsidRPr="00FC658C">
        <w:rPr>
          <w:rFonts w:cs="Arial"/>
          <w:color w:val="000000" w:themeColor="text1"/>
          <w:szCs w:val="20"/>
        </w:rPr>
        <w:tab/>
        <w:t>Gesamtpreis:______€</w:t>
      </w:r>
    </w:p>
    <w:sectPr w:rsidR="00864F43" w:rsidRPr="00FC658C" w:rsidSect="00870F0B">
      <w:headerReference w:type="default" r:id="rId8"/>
      <w:footerReference w:type="default" r:id="rId9"/>
      <w:pgSz w:w="11907" w:h="16839" w:code="9"/>
      <w:pgMar w:top="567" w:right="170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1D2A" w14:textId="77777777" w:rsidR="00073B63" w:rsidRDefault="00073B63" w:rsidP="0020028A">
      <w:r>
        <w:separator/>
      </w:r>
    </w:p>
  </w:endnote>
  <w:endnote w:type="continuationSeparator" w:id="0">
    <w:p w14:paraId="3D5852A7" w14:textId="77777777" w:rsidR="00073B63" w:rsidRDefault="00073B63" w:rsidP="0020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AVest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D88E" w14:textId="5E986299" w:rsidR="00294B43" w:rsidRPr="0090177B" w:rsidRDefault="00294B43">
    <w:pPr>
      <w:pStyle w:val="Fuzeile"/>
      <w:rPr>
        <w:rFonts w:cs="Arial"/>
        <w:sz w:val="16"/>
        <w:szCs w:val="16"/>
      </w:rPr>
    </w:pPr>
    <w:r w:rsidRPr="0090177B">
      <w:rPr>
        <w:rFonts w:cs="Arial"/>
        <w:sz w:val="16"/>
        <w:szCs w:val="16"/>
      </w:rPr>
      <w:t xml:space="preserve"> </w:t>
    </w:r>
    <w:r w:rsidRPr="0090177B">
      <w:rPr>
        <w:rFonts w:eastAsiaTheme="majorEastAsia" w:cs="Arial"/>
        <w:sz w:val="16"/>
        <w:szCs w:val="16"/>
      </w:rPr>
      <w:t xml:space="preserve">S. </w:t>
    </w:r>
    <w:r w:rsidRPr="0090177B">
      <w:rPr>
        <w:rFonts w:eastAsiaTheme="minorEastAsia" w:cs="Arial"/>
        <w:sz w:val="16"/>
        <w:szCs w:val="16"/>
      </w:rPr>
      <w:fldChar w:fldCharType="begin"/>
    </w:r>
    <w:r w:rsidRPr="0090177B">
      <w:rPr>
        <w:rFonts w:cs="Arial"/>
        <w:sz w:val="16"/>
        <w:szCs w:val="16"/>
      </w:rPr>
      <w:instrText>PAGE    \* MERGEFORMAT</w:instrText>
    </w:r>
    <w:r w:rsidRPr="0090177B">
      <w:rPr>
        <w:rFonts w:eastAsiaTheme="minorEastAsia" w:cs="Arial"/>
        <w:sz w:val="16"/>
        <w:szCs w:val="16"/>
      </w:rPr>
      <w:fldChar w:fldCharType="separate"/>
    </w:r>
    <w:r w:rsidR="00390543" w:rsidRPr="00390543">
      <w:rPr>
        <w:rFonts w:eastAsiaTheme="majorEastAsia" w:cs="Arial"/>
        <w:noProof/>
        <w:sz w:val="16"/>
        <w:szCs w:val="16"/>
      </w:rPr>
      <w:t>6</w:t>
    </w:r>
    <w:r w:rsidRPr="0090177B">
      <w:rPr>
        <w:rFonts w:eastAsiaTheme="majorEastAsi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D7E8" w14:textId="77777777" w:rsidR="00073B63" w:rsidRDefault="00073B63" w:rsidP="0020028A">
      <w:r>
        <w:separator/>
      </w:r>
    </w:p>
  </w:footnote>
  <w:footnote w:type="continuationSeparator" w:id="0">
    <w:p w14:paraId="033A9649" w14:textId="77777777" w:rsidR="00073B63" w:rsidRDefault="00073B63" w:rsidP="0020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0A00" w14:textId="77777777" w:rsidR="00294B43" w:rsidRDefault="00294B43" w:rsidP="00864F43">
    <w:pPr>
      <w:pStyle w:val="Kopfzeile"/>
      <w:jc w:val="right"/>
      <w:rPr>
        <w:szCs w:val="20"/>
      </w:rPr>
    </w:pPr>
    <w:r w:rsidRPr="007D4B15">
      <w:rPr>
        <w:noProof/>
        <w:szCs w:val="20"/>
      </w:rPr>
      <w:drawing>
        <wp:inline distT="0" distB="0" distL="0" distR="0" wp14:anchorId="75D2AFEB" wp14:editId="057A0498">
          <wp:extent cx="1137635" cy="562232"/>
          <wp:effectExtent l="0" t="0" r="0" b="0"/>
          <wp:docPr id="1" name="Grafik 1" descr="ASSA AB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A ABLO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35" cy="562232"/>
                  </a:xfrm>
                  <a:prstGeom prst="rect">
                    <a:avLst/>
                  </a:prstGeom>
                  <a:noFill/>
                  <a:ln>
                    <a:noFill/>
                  </a:ln>
                </pic:spPr>
              </pic:pic>
            </a:graphicData>
          </a:graphic>
        </wp:inline>
      </w:drawing>
    </w:r>
  </w:p>
  <w:p w14:paraId="0156928C" w14:textId="77777777" w:rsidR="00294B43" w:rsidRPr="007D4B15" w:rsidRDefault="00294B43" w:rsidP="005A6D4A">
    <w:pPr>
      <w:pStyle w:val="Kopfzeile"/>
      <w:jc w:val="righ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465"/>
    <w:multiLevelType w:val="multilevel"/>
    <w:tmpl w:val="300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6B67"/>
    <w:multiLevelType w:val="multilevel"/>
    <w:tmpl w:val="58D68BFE"/>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895CCD"/>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03B29"/>
    <w:multiLevelType w:val="hybridMultilevel"/>
    <w:tmpl w:val="8A1E112A"/>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4" w15:restartNumberingAfterBreak="0">
    <w:nsid w:val="10A239B7"/>
    <w:multiLevelType w:val="hybridMultilevel"/>
    <w:tmpl w:val="D2DE31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767D14"/>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A4FAA"/>
    <w:multiLevelType w:val="multilevel"/>
    <w:tmpl w:val="382A148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7" w15:restartNumberingAfterBreak="0">
    <w:nsid w:val="135D15ED"/>
    <w:multiLevelType w:val="hybridMultilevel"/>
    <w:tmpl w:val="EF924F4A"/>
    <w:lvl w:ilvl="0" w:tplc="574426C6">
      <w:start w:val="5"/>
      <w:numFmt w:val="bullet"/>
      <w:lvlText w:val="-"/>
      <w:lvlJc w:val="left"/>
      <w:pPr>
        <w:ind w:left="1068" w:hanging="360"/>
      </w:pPr>
      <w:rPr>
        <w:rFonts w:ascii="Arial" w:eastAsiaTheme="minorHAnsi" w:hAnsi="Arial" w:cs="Arial" w:hint="default"/>
        <w:b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E1375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C737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C7D44"/>
    <w:multiLevelType w:val="hybridMultilevel"/>
    <w:tmpl w:val="DF52E53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DD31223"/>
    <w:multiLevelType w:val="hybridMultilevel"/>
    <w:tmpl w:val="D2F2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CB12E7"/>
    <w:multiLevelType w:val="multilevel"/>
    <w:tmpl w:val="A50C602C"/>
    <w:lvl w:ilvl="0">
      <w:start w:val="2"/>
      <w:numFmt w:val="decimal"/>
      <w:lvlText w:val="%1."/>
      <w:lvlJc w:val="left"/>
      <w:pPr>
        <w:tabs>
          <w:tab w:val="num" w:pos="705"/>
        </w:tabs>
        <w:ind w:left="705" w:hanging="70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7D501CC"/>
    <w:multiLevelType w:val="hybridMultilevel"/>
    <w:tmpl w:val="3C0C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B84268"/>
    <w:multiLevelType w:val="hybridMultilevel"/>
    <w:tmpl w:val="85385F92"/>
    <w:lvl w:ilvl="0" w:tplc="581240A0">
      <w:start w:val="1"/>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FE2EB0"/>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CF28BD"/>
    <w:multiLevelType w:val="multilevel"/>
    <w:tmpl w:val="4CFCDD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604CE"/>
    <w:multiLevelType w:val="hybridMultilevel"/>
    <w:tmpl w:val="298A2006"/>
    <w:lvl w:ilvl="0" w:tplc="581240A0">
      <w:start w:val="1"/>
      <w:numFmt w:val="bullet"/>
      <w:lvlText w:val="-"/>
      <w:lvlJc w:val="left"/>
      <w:pPr>
        <w:ind w:left="360" w:hanging="360"/>
      </w:pPr>
      <w:rPr>
        <w:rFonts w:ascii="Verdana" w:eastAsiaTheme="minorHAnsi" w:hAnsi="Verdan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AC030D2"/>
    <w:multiLevelType w:val="hybridMultilevel"/>
    <w:tmpl w:val="2ACC3736"/>
    <w:lvl w:ilvl="0" w:tplc="91FE5932">
      <w:start w:val="3"/>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19" w15:restartNumberingAfterBreak="0">
    <w:nsid w:val="5FEE0471"/>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7C2C0B"/>
    <w:multiLevelType w:val="multilevel"/>
    <w:tmpl w:val="53DC9CFA"/>
    <w:lvl w:ilvl="0">
      <w:start w:val="1"/>
      <w:numFmt w:val="decimal"/>
      <w:lvlText w:val="%1."/>
      <w:lvlJc w:val="left"/>
      <w:pPr>
        <w:ind w:left="1210" w:hanging="360"/>
      </w:pPr>
    </w:lvl>
    <w:lvl w:ilvl="1">
      <w:start w:val="56"/>
      <w:numFmt w:val="decimal"/>
      <w:isLgl/>
      <w:lvlText w:val="%1.%2."/>
      <w:lvlJc w:val="left"/>
      <w:pPr>
        <w:ind w:left="1354" w:hanging="504"/>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570" w:hanging="720"/>
      </w:pPr>
      <w:rPr>
        <w:rFonts w:hint="default"/>
        <w:b/>
      </w:rPr>
    </w:lvl>
    <w:lvl w:ilvl="4">
      <w:start w:val="1"/>
      <w:numFmt w:val="decimal"/>
      <w:isLgl/>
      <w:lvlText w:val="%1.%2.%3.%4.%5."/>
      <w:lvlJc w:val="left"/>
      <w:pPr>
        <w:ind w:left="1930" w:hanging="1080"/>
      </w:pPr>
      <w:rPr>
        <w:rFonts w:hint="default"/>
        <w:b/>
      </w:rPr>
    </w:lvl>
    <w:lvl w:ilvl="5">
      <w:start w:val="1"/>
      <w:numFmt w:val="decimal"/>
      <w:isLgl/>
      <w:lvlText w:val="%1.%2.%3.%4.%5.%6."/>
      <w:lvlJc w:val="left"/>
      <w:pPr>
        <w:ind w:left="1930" w:hanging="1080"/>
      </w:pPr>
      <w:rPr>
        <w:rFonts w:hint="default"/>
        <w:b/>
      </w:rPr>
    </w:lvl>
    <w:lvl w:ilvl="6">
      <w:start w:val="1"/>
      <w:numFmt w:val="decimal"/>
      <w:isLgl/>
      <w:lvlText w:val="%1.%2.%3.%4.%5.%6.%7."/>
      <w:lvlJc w:val="left"/>
      <w:pPr>
        <w:ind w:left="2290" w:hanging="1440"/>
      </w:pPr>
      <w:rPr>
        <w:rFonts w:hint="default"/>
        <w:b/>
      </w:rPr>
    </w:lvl>
    <w:lvl w:ilvl="7">
      <w:start w:val="1"/>
      <w:numFmt w:val="decimal"/>
      <w:isLgl/>
      <w:lvlText w:val="%1.%2.%3.%4.%5.%6.%7.%8."/>
      <w:lvlJc w:val="left"/>
      <w:pPr>
        <w:ind w:left="2290" w:hanging="1440"/>
      </w:pPr>
      <w:rPr>
        <w:rFonts w:hint="default"/>
        <w:b/>
      </w:rPr>
    </w:lvl>
    <w:lvl w:ilvl="8">
      <w:start w:val="1"/>
      <w:numFmt w:val="decimal"/>
      <w:isLgl/>
      <w:lvlText w:val="%1.%2.%3.%4.%5.%6.%7.%8.%9."/>
      <w:lvlJc w:val="left"/>
      <w:pPr>
        <w:ind w:left="2650" w:hanging="1800"/>
      </w:pPr>
      <w:rPr>
        <w:rFonts w:hint="default"/>
        <w:b/>
      </w:rPr>
    </w:lvl>
  </w:abstractNum>
  <w:abstractNum w:abstractNumId="21" w15:restartNumberingAfterBreak="0">
    <w:nsid w:val="660D5955"/>
    <w:multiLevelType w:val="hybridMultilevel"/>
    <w:tmpl w:val="464EA61C"/>
    <w:lvl w:ilvl="0" w:tplc="6B46E4C6">
      <w:start w:val="1"/>
      <w:numFmt w:val="decimal"/>
      <w:lvlText w:val="%1"/>
      <w:lvlJc w:val="left"/>
      <w:pPr>
        <w:ind w:left="1714" w:hanging="360"/>
      </w:pPr>
      <w:rPr>
        <w:rFonts w:hint="default"/>
        <w:color w:val="00B0F0"/>
      </w:rPr>
    </w:lvl>
    <w:lvl w:ilvl="1" w:tplc="04070019" w:tentative="1">
      <w:start w:val="1"/>
      <w:numFmt w:val="lowerLetter"/>
      <w:lvlText w:val="%2."/>
      <w:lvlJc w:val="left"/>
      <w:pPr>
        <w:ind w:left="2315" w:hanging="360"/>
      </w:pPr>
    </w:lvl>
    <w:lvl w:ilvl="2" w:tplc="0407001B" w:tentative="1">
      <w:start w:val="1"/>
      <w:numFmt w:val="lowerRoman"/>
      <w:lvlText w:val="%3."/>
      <w:lvlJc w:val="right"/>
      <w:pPr>
        <w:ind w:left="3035" w:hanging="180"/>
      </w:pPr>
    </w:lvl>
    <w:lvl w:ilvl="3" w:tplc="0407000F" w:tentative="1">
      <w:start w:val="1"/>
      <w:numFmt w:val="decimal"/>
      <w:lvlText w:val="%4."/>
      <w:lvlJc w:val="left"/>
      <w:pPr>
        <w:ind w:left="3755" w:hanging="360"/>
      </w:pPr>
    </w:lvl>
    <w:lvl w:ilvl="4" w:tplc="04070019" w:tentative="1">
      <w:start w:val="1"/>
      <w:numFmt w:val="lowerLetter"/>
      <w:lvlText w:val="%5."/>
      <w:lvlJc w:val="left"/>
      <w:pPr>
        <w:ind w:left="4475" w:hanging="360"/>
      </w:pPr>
    </w:lvl>
    <w:lvl w:ilvl="5" w:tplc="0407001B" w:tentative="1">
      <w:start w:val="1"/>
      <w:numFmt w:val="lowerRoman"/>
      <w:lvlText w:val="%6."/>
      <w:lvlJc w:val="right"/>
      <w:pPr>
        <w:ind w:left="5195" w:hanging="180"/>
      </w:pPr>
    </w:lvl>
    <w:lvl w:ilvl="6" w:tplc="0407000F" w:tentative="1">
      <w:start w:val="1"/>
      <w:numFmt w:val="decimal"/>
      <w:lvlText w:val="%7."/>
      <w:lvlJc w:val="left"/>
      <w:pPr>
        <w:ind w:left="5915" w:hanging="360"/>
      </w:pPr>
    </w:lvl>
    <w:lvl w:ilvl="7" w:tplc="04070019" w:tentative="1">
      <w:start w:val="1"/>
      <w:numFmt w:val="lowerLetter"/>
      <w:lvlText w:val="%8."/>
      <w:lvlJc w:val="left"/>
      <w:pPr>
        <w:ind w:left="6635" w:hanging="360"/>
      </w:pPr>
    </w:lvl>
    <w:lvl w:ilvl="8" w:tplc="0407001B" w:tentative="1">
      <w:start w:val="1"/>
      <w:numFmt w:val="lowerRoman"/>
      <w:lvlText w:val="%9."/>
      <w:lvlJc w:val="right"/>
      <w:pPr>
        <w:ind w:left="7355" w:hanging="180"/>
      </w:pPr>
    </w:lvl>
  </w:abstractNum>
  <w:abstractNum w:abstractNumId="22" w15:restartNumberingAfterBreak="0">
    <w:nsid w:val="6FCC330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DC17AB"/>
    <w:multiLevelType w:val="hybridMultilevel"/>
    <w:tmpl w:val="64E899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1D845DD"/>
    <w:multiLevelType w:val="hybridMultilevel"/>
    <w:tmpl w:val="CF8E0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34273E9"/>
    <w:multiLevelType w:val="hybridMultilevel"/>
    <w:tmpl w:val="7030808A"/>
    <w:lvl w:ilvl="0" w:tplc="6AACA7F8">
      <w:start w:val="2"/>
      <w:numFmt w:val="decimal"/>
      <w:lvlText w:val="%1."/>
      <w:lvlJc w:val="left"/>
      <w:pPr>
        <w:ind w:left="1210" w:hanging="360"/>
      </w:pPr>
      <w:rPr>
        <w:rFonts w:hint="default"/>
      </w:rPr>
    </w:lvl>
    <w:lvl w:ilvl="1" w:tplc="04070019" w:tentative="1">
      <w:start w:val="1"/>
      <w:numFmt w:val="lowerLetter"/>
      <w:lvlText w:val="%2."/>
      <w:lvlJc w:val="left"/>
      <w:pPr>
        <w:ind w:left="-55" w:hanging="360"/>
      </w:pPr>
    </w:lvl>
    <w:lvl w:ilvl="2" w:tplc="0407001B" w:tentative="1">
      <w:start w:val="1"/>
      <w:numFmt w:val="lowerRoman"/>
      <w:lvlText w:val="%3."/>
      <w:lvlJc w:val="right"/>
      <w:pPr>
        <w:ind w:left="665" w:hanging="180"/>
      </w:pPr>
    </w:lvl>
    <w:lvl w:ilvl="3" w:tplc="0407000F" w:tentative="1">
      <w:start w:val="1"/>
      <w:numFmt w:val="decimal"/>
      <w:lvlText w:val="%4."/>
      <w:lvlJc w:val="left"/>
      <w:pPr>
        <w:ind w:left="1385" w:hanging="360"/>
      </w:pPr>
    </w:lvl>
    <w:lvl w:ilvl="4" w:tplc="04070019" w:tentative="1">
      <w:start w:val="1"/>
      <w:numFmt w:val="lowerLetter"/>
      <w:lvlText w:val="%5."/>
      <w:lvlJc w:val="left"/>
      <w:pPr>
        <w:ind w:left="2105" w:hanging="360"/>
      </w:pPr>
    </w:lvl>
    <w:lvl w:ilvl="5" w:tplc="0407001B" w:tentative="1">
      <w:start w:val="1"/>
      <w:numFmt w:val="lowerRoman"/>
      <w:lvlText w:val="%6."/>
      <w:lvlJc w:val="right"/>
      <w:pPr>
        <w:ind w:left="2825" w:hanging="180"/>
      </w:pPr>
    </w:lvl>
    <w:lvl w:ilvl="6" w:tplc="0407000F" w:tentative="1">
      <w:start w:val="1"/>
      <w:numFmt w:val="decimal"/>
      <w:lvlText w:val="%7."/>
      <w:lvlJc w:val="left"/>
      <w:pPr>
        <w:ind w:left="3545" w:hanging="360"/>
      </w:pPr>
    </w:lvl>
    <w:lvl w:ilvl="7" w:tplc="04070019" w:tentative="1">
      <w:start w:val="1"/>
      <w:numFmt w:val="lowerLetter"/>
      <w:lvlText w:val="%8."/>
      <w:lvlJc w:val="left"/>
      <w:pPr>
        <w:ind w:left="4265" w:hanging="360"/>
      </w:pPr>
    </w:lvl>
    <w:lvl w:ilvl="8" w:tplc="0407001B" w:tentative="1">
      <w:start w:val="1"/>
      <w:numFmt w:val="lowerRoman"/>
      <w:lvlText w:val="%9."/>
      <w:lvlJc w:val="right"/>
      <w:pPr>
        <w:ind w:left="4985" w:hanging="180"/>
      </w:pPr>
    </w:lvl>
  </w:abstractNum>
  <w:abstractNum w:abstractNumId="26" w15:restartNumberingAfterBreak="0">
    <w:nsid w:val="75CB4F15"/>
    <w:multiLevelType w:val="hybridMultilevel"/>
    <w:tmpl w:val="41803C46"/>
    <w:lvl w:ilvl="0" w:tplc="9B2671BA">
      <w:start w:val="1"/>
      <w:numFmt w:val="decimal"/>
      <w:lvlText w:val="%1"/>
      <w:lvlJc w:val="left"/>
      <w:pPr>
        <w:ind w:left="1738" w:hanging="384"/>
      </w:pPr>
      <w:rPr>
        <w:rFonts w:hint="default"/>
        <w:color w:val="00B0F0"/>
      </w:rPr>
    </w:lvl>
    <w:lvl w:ilvl="1" w:tplc="04070019" w:tentative="1">
      <w:start w:val="1"/>
      <w:numFmt w:val="lowerLetter"/>
      <w:lvlText w:val="%2."/>
      <w:lvlJc w:val="left"/>
      <w:pPr>
        <w:ind w:left="2434" w:hanging="360"/>
      </w:pPr>
    </w:lvl>
    <w:lvl w:ilvl="2" w:tplc="0407001B" w:tentative="1">
      <w:start w:val="1"/>
      <w:numFmt w:val="lowerRoman"/>
      <w:lvlText w:val="%3."/>
      <w:lvlJc w:val="right"/>
      <w:pPr>
        <w:ind w:left="3154" w:hanging="180"/>
      </w:pPr>
    </w:lvl>
    <w:lvl w:ilvl="3" w:tplc="0407000F" w:tentative="1">
      <w:start w:val="1"/>
      <w:numFmt w:val="decimal"/>
      <w:lvlText w:val="%4."/>
      <w:lvlJc w:val="left"/>
      <w:pPr>
        <w:ind w:left="3874" w:hanging="360"/>
      </w:pPr>
    </w:lvl>
    <w:lvl w:ilvl="4" w:tplc="04070019" w:tentative="1">
      <w:start w:val="1"/>
      <w:numFmt w:val="lowerLetter"/>
      <w:lvlText w:val="%5."/>
      <w:lvlJc w:val="left"/>
      <w:pPr>
        <w:ind w:left="4594" w:hanging="360"/>
      </w:pPr>
    </w:lvl>
    <w:lvl w:ilvl="5" w:tplc="0407001B" w:tentative="1">
      <w:start w:val="1"/>
      <w:numFmt w:val="lowerRoman"/>
      <w:lvlText w:val="%6."/>
      <w:lvlJc w:val="right"/>
      <w:pPr>
        <w:ind w:left="5314" w:hanging="180"/>
      </w:pPr>
    </w:lvl>
    <w:lvl w:ilvl="6" w:tplc="0407000F" w:tentative="1">
      <w:start w:val="1"/>
      <w:numFmt w:val="decimal"/>
      <w:lvlText w:val="%7."/>
      <w:lvlJc w:val="left"/>
      <w:pPr>
        <w:ind w:left="6034" w:hanging="360"/>
      </w:pPr>
    </w:lvl>
    <w:lvl w:ilvl="7" w:tplc="04070019" w:tentative="1">
      <w:start w:val="1"/>
      <w:numFmt w:val="lowerLetter"/>
      <w:lvlText w:val="%8."/>
      <w:lvlJc w:val="left"/>
      <w:pPr>
        <w:ind w:left="6754" w:hanging="360"/>
      </w:pPr>
    </w:lvl>
    <w:lvl w:ilvl="8" w:tplc="0407001B" w:tentative="1">
      <w:start w:val="1"/>
      <w:numFmt w:val="lowerRoman"/>
      <w:lvlText w:val="%9."/>
      <w:lvlJc w:val="right"/>
      <w:pPr>
        <w:ind w:left="7474" w:hanging="180"/>
      </w:pPr>
    </w:lvl>
  </w:abstractNum>
  <w:abstractNum w:abstractNumId="27" w15:restartNumberingAfterBreak="0">
    <w:nsid w:val="7F3A3490"/>
    <w:multiLevelType w:val="hybridMultilevel"/>
    <w:tmpl w:val="FDF8D2CA"/>
    <w:lvl w:ilvl="0" w:tplc="C6F8AA68">
      <w:start w:val="5"/>
      <w:numFmt w:val="bullet"/>
      <w:lvlText w:val="-"/>
      <w:lvlJc w:val="left"/>
      <w:pPr>
        <w:ind w:left="927" w:hanging="360"/>
      </w:pPr>
      <w:rPr>
        <w:rFonts w:ascii="Arial" w:eastAsiaTheme="minorHAnsi" w:hAnsi="Arial" w:cs="Arial" w:hint="default"/>
        <w:b w:val="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443962660">
    <w:abstractNumId w:val="0"/>
  </w:num>
  <w:num w:numId="2" w16cid:durableId="575868835">
    <w:abstractNumId w:val="14"/>
  </w:num>
  <w:num w:numId="3" w16cid:durableId="674916632">
    <w:abstractNumId w:val="22"/>
  </w:num>
  <w:num w:numId="4" w16cid:durableId="729306657">
    <w:abstractNumId w:val="1"/>
  </w:num>
  <w:num w:numId="5" w16cid:durableId="2119569193">
    <w:abstractNumId w:val="12"/>
  </w:num>
  <w:num w:numId="6" w16cid:durableId="205875157">
    <w:abstractNumId w:val="6"/>
  </w:num>
  <w:num w:numId="7" w16cid:durableId="1803117126">
    <w:abstractNumId w:val="27"/>
  </w:num>
  <w:num w:numId="8" w16cid:durableId="1695880118">
    <w:abstractNumId w:val="7"/>
  </w:num>
  <w:num w:numId="9" w16cid:durableId="946935290">
    <w:abstractNumId w:val="20"/>
  </w:num>
  <w:num w:numId="10" w16cid:durableId="730083633">
    <w:abstractNumId w:val="25"/>
  </w:num>
  <w:num w:numId="11" w16cid:durableId="272593624">
    <w:abstractNumId w:val="18"/>
  </w:num>
  <w:num w:numId="12" w16cid:durableId="1358196383">
    <w:abstractNumId w:val="21"/>
  </w:num>
  <w:num w:numId="13" w16cid:durableId="1901362643">
    <w:abstractNumId w:val="26"/>
  </w:num>
  <w:num w:numId="14" w16cid:durableId="938803236">
    <w:abstractNumId w:val="3"/>
  </w:num>
  <w:num w:numId="15" w16cid:durableId="840195699">
    <w:abstractNumId w:val="5"/>
  </w:num>
  <w:num w:numId="16" w16cid:durableId="962345786">
    <w:abstractNumId w:val="2"/>
  </w:num>
  <w:num w:numId="17" w16cid:durableId="1814564268">
    <w:abstractNumId w:val="19"/>
  </w:num>
  <w:num w:numId="18" w16cid:durableId="759838762">
    <w:abstractNumId w:val="15"/>
  </w:num>
  <w:num w:numId="19" w16cid:durableId="354696045">
    <w:abstractNumId w:val="16"/>
  </w:num>
  <w:num w:numId="20" w16cid:durableId="1468813735">
    <w:abstractNumId w:val="9"/>
  </w:num>
  <w:num w:numId="21" w16cid:durableId="1294405432">
    <w:abstractNumId w:val="10"/>
  </w:num>
  <w:num w:numId="22" w16cid:durableId="2074280611">
    <w:abstractNumId w:val="24"/>
  </w:num>
  <w:num w:numId="23" w16cid:durableId="541020643">
    <w:abstractNumId w:val="17"/>
  </w:num>
  <w:num w:numId="24" w16cid:durableId="1471827468">
    <w:abstractNumId w:val="23"/>
  </w:num>
  <w:num w:numId="25" w16cid:durableId="630358010">
    <w:abstractNumId w:val="13"/>
  </w:num>
  <w:num w:numId="26" w16cid:durableId="79379582">
    <w:abstractNumId w:val="8"/>
  </w:num>
  <w:num w:numId="27" w16cid:durableId="1642686200">
    <w:abstractNumId w:val="4"/>
  </w:num>
  <w:num w:numId="28" w16cid:durableId="1136143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B8"/>
    <w:rsid w:val="00032071"/>
    <w:rsid w:val="00035496"/>
    <w:rsid w:val="00035620"/>
    <w:rsid w:val="00037E1A"/>
    <w:rsid w:val="00040A23"/>
    <w:rsid w:val="000433DC"/>
    <w:rsid w:val="00043E93"/>
    <w:rsid w:val="000440F9"/>
    <w:rsid w:val="00047155"/>
    <w:rsid w:val="000530CD"/>
    <w:rsid w:val="000609CE"/>
    <w:rsid w:val="00067E00"/>
    <w:rsid w:val="00073B63"/>
    <w:rsid w:val="00077EA0"/>
    <w:rsid w:val="000957A1"/>
    <w:rsid w:val="000A3C26"/>
    <w:rsid w:val="000A4EF3"/>
    <w:rsid w:val="000B3D42"/>
    <w:rsid w:val="000C1F34"/>
    <w:rsid w:val="000E2D0A"/>
    <w:rsid w:val="000E4C62"/>
    <w:rsid w:val="000E589F"/>
    <w:rsid w:val="000F3BCC"/>
    <w:rsid w:val="00105147"/>
    <w:rsid w:val="001055AB"/>
    <w:rsid w:val="00113E23"/>
    <w:rsid w:val="001170E7"/>
    <w:rsid w:val="001245E6"/>
    <w:rsid w:val="001322D0"/>
    <w:rsid w:val="001322D4"/>
    <w:rsid w:val="00155105"/>
    <w:rsid w:val="00162801"/>
    <w:rsid w:val="00167B79"/>
    <w:rsid w:val="001713B1"/>
    <w:rsid w:val="00177136"/>
    <w:rsid w:val="00183161"/>
    <w:rsid w:val="001900AD"/>
    <w:rsid w:val="0019104E"/>
    <w:rsid w:val="00192514"/>
    <w:rsid w:val="00196D8A"/>
    <w:rsid w:val="001B4737"/>
    <w:rsid w:val="001B778C"/>
    <w:rsid w:val="001C05B5"/>
    <w:rsid w:val="001D1F40"/>
    <w:rsid w:val="001D3876"/>
    <w:rsid w:val="001D7924"/>
    <w:rsid w:val="001E5800"/>
    <w:rsid w:val="001E795C"/>
    <w:rsid w:val="001E7AA9"/>
    <w:rsid w:val="0020028A"/>
    <w:rsid w:val="002006EE"/>
    <w:rsid w:val="00200BEB"/>
    <w:rsid w:val="0020509C"/>
    <w:rsid w:val="002059D0"/>
    <w:rsid w:val="002119D9"/>
    <w:rsid w:val="002127B5"/>
    <w:rsid w:val="00215875"/>
    <w:rsid w:val="002204B6"/>
    <w:rsid w:val="00222528"/>
    <w:rsid w:val="00230A07"/>
    <w:rsid w:val="002564F1"/>
    <w:rsid w:val="002601CA"/>
    <w:rsid w:val="0026073E"/>
    <w:rsid w:val="0026089B"/>
    <w:rsid w:val="00263223"/>
    <w:rsid w:val="0027691E"/>
    <w:rsid w:val="0028054D"/>
    <w:rsid w:val="00287967"/>
    <w:rsid w:val="002926EE"/>
    <w:rsid w:val="0029402B"/>
    <w:rsid w:val="00294B43"/>
    <w:rsid w:val="002C225B"/>
    <w:rsid w:val="002C3F12"/>
    <w:rsid w:val="002C4452"/>
    <w:rsid w:val="002D4337"/>
    <w:rsid w:val="002D4B05"/>
    <w:rsid w:val="002D6018"/>
    <w:rsid w:val="002E1177"/>
    <w:rsid w:val="002E3134"/>
    <w:rsid w:val="002F1155"/>
    <w:rsid w:val="00300FDE"/>
    <w:rsid w:val="00303FCB"/>
    <w:rsid w:val="00307779"/>
    <w:rsid w:val="003104A6"/>
    <w:rsid w:val="0031460C"/>
    <w:rsid w:val="00327FB6"/>
    <w:rsid w:val="0033271E"/>
    <w:rsid w:val="00341B23"/>
    <w:rsid w:val="0034222D"/>
    <w:rsid w:val="0034304A"/>
    <w:rsid w:val="00350340"/>
    <w:rsid w:val="00351FB8"/>
    <w:rsid w:val="003563E7"/>
    <w:rsid w:val="00357936"/>
    <w:rsid w:val="00357ACA"/>
    <w:rsid w:val="003600E5"/>
    <w:rsid w:val="00361C45"/>
    <w:rsid w:val="00362DE6"/>
    <w:rsid w:val="00365D9E"/>
    <w:rsid w:val="00373782"/>
    <w:rsid w:val="00374162"/>
    <w:rsid w:val="00374D2E"/>
    <w:rsid w:val="00380F59"/>
    <w:rsid w:val="00390543"/>
    <w:rsid w:val="0039071C"/>
    <w:rsid w:val="003953BE"/>
    <w:rsid w:val="003A075B"/>
    <w:rsid w:val="003A3B02"/>
    <w:rsid w:val="003A496B"/>
    <w:rsid w:val="003A4A14"/>
    <w:rsid w:val="003B2324"/>
    <w:rsid w:val="003C0C50"/>
    <w:rsid w:val="003C1BCC"/>
    <w:rsid w:val="003C1DA3"/>
    <w:rsid w:val="003C4181"/>
    <w:rsid w:val="003D2EF4"/>
    <w:rsid w:val="003D6564"/>
    <w:rsid w:val="003D75BD"/>
    <w:rsid w:val="003E18D1"/>
    <w:rsid w:val="003E2F67"/>
    <w:rsid w:val="003E3412"/>
    <w:rsid w:val="003E38A5"/>
    <w:rsid w:val="003F176F"/>
    <w:rsid w:val="003F2180"/>
    <w:rsid w:val="003F239D"/>
    <w:rsid w:val="003F2EB5"/>
    <w:rsid w:val="003F5105"/>
    <w:rsid w:val="003F7770"/>
    <w:rsid w:val="00407D4C"/>
    <w:rsid w:val="004104A3"/>
    <w:rsid w:val="00411A9A"/>
    <w:rsid w:val="00425D23"/>
    <w:rsid w:val="004316A0"/>
    <w:rsid w:val="0044044C"/>
    <w:rsid w:val="00443325"/>
    <w:rsid w:val="00446E37"/>
    <w:rsid w:val="00451993"/>
    <w:rsid w:val="00452E26"/>
    <w:rsid w:val="0045501F"/>
    <w:rsid w:val="004604AE"/>
    <w:rsid w:val="00466988"/>
    <w:rsid w:val="00470E9A"/>
    <w:rsid w:val="004755DB"/>
    <w:rsid w:val="00487AC6"/>
    <w:rsid w:val="00490D6A"/>
    <w:rsid w:val="00493219"/>
    <w:rsid w:val="00496C2E"/>
    <w:rsid w:val="004A4E9F"/>
    <w:rsid w:val="004B1EBD"/>
    <w:rsid w:val="004B6D4D"/>
    <w:rsid w:val="004C3AA8"/>
    <w:rsid w:val="004E1148"/>
    <w:rsid w:val="004E42C5"/>
    <w:rsid w:val="004E4A42"/>
    <w:rsid w:val="004F013C"/>
    <w:rsid w:val="004F1457"/>
    <w:rsid w:val="004F1629"/>
    <w:rsid w:val="004F3C03"/>
    <w:rsid w:val="004F5D14"/>
    <w:rsid w:val="00503C51"/>
    <w:rsid w:val="00504140"/>
    <w:rsid w:val="0051765E"/>
    <w:rsid w:val="00523B23"/>
    <w:rsid w:val="0052443E"/>
    <w:rsid w:val="00525086"/>
    <w:rsid w:val="00531B62"/>
    <w:rsid w:val="005333E7"/>
    <w:rsid w:val="00536C43"/>
    <w:rsid w:val="00537647"/>
    <w:rsid w:val="00540409"/>
    <w:rsid w:val="005449FC"/>
    <w:rsid w:val="005551F4"/>
    <w:rsid w:val="0057244B"/>
    <w:rsid w:val="005726A5"/>
    <w:rsid w:val="0057371E"/>
    <w:rsid w:val="00573A4F"/>
    <w:rsid w:val="00574D8F"/>
    <w:rsid w:val="00586023"/>
    <w:rsid w:val="0058661C"/>
    <w:rsid w:val="00591B5B"/>
    <w:rsid w:val="00592592"/>
    <w:rsid w:val="005A154C"/>
    <w:rsid w:val="005A6D4A"/>
    <w:rsid w:val="005C26A2"/>
    <w:rsid w:val="005C3A5B"/>
    <w:rsid w:val="005D10E5"/>
    <w:rsid w:val="005D4DFD"/>
    <w:rsid w:val="005D61DA"/>
    <w:rsid w:val="005E0319"/>
    <w:rsid w:val="005E2A24"/>
    <w:rsid w:val="005E6DF9"/>
    <w:rsid w:val="005F1621"/>
    <w:rsid w:val="005F2068"/>
    <w:rsid w:val="006026EC"/>
    <w:rsid w:val="006104B2"/>
    <w:rsid w:val="00612927"/>
    <w:rsid w:val="00616F5B"/>
    <w:rsid w:val="00621479"/>
    <w:rsid w:val="00633503"/>
    <w:rsid w:val="006367CC"/>
    <w:rsid w:val="00640A33"/>
    <w:rsid w:val="00642389"/>
    <w:rsid w:val="0064244A"/>
    <w:rsid w:val="006574AD"/>
    <w:rsid w:val="00661817"/>
    <w:rsid w:val="00662D64"/>
    <w:rsid w:val="00665BE1"/>
    <w:rsid w:val="00675A99"/>
    <w:rsid w:val="00680012"/>
    <w:rsid w:val="006A6C10"/>
    <w:rsid w:val="006B33B4"/>
    <w:rsid w:val="006B45A5"/>
    <w:rsid w:val="006B771A"/>
    <w:rsid w:val="006C3CE1"/>
    <w:rsid w:val="006C3ECB"/>
    <w:rsid w:val="006D0925"/>
    <w:rsid w:val="006D0DC1"/>
    <w:rsid w:val="006D5CD6"/>
    <w:rsid w:val="006E18EF"/>
    <w:rsid w:val="006E69F2"/>
    <w:rsid w:val="006F0266"/>
    <w:rsid w:val="00703622"/>
    <w:rsid w:val="00712889"/>
    <w:rsid w:val="00721C8B"/>
    <w:rsid w:val="00737BBE"/>
    <w:rsid w:val="007406FD"/>
    <w:rsid w:val="007445AF"/>
    <w:rsid w:val="00746DD9"/>
    <w:rsid w:val="00752651"/>
    <w:rsid w:val="00756493"/>
    <w:rsid w:val="0076618D"/>
    <w:rsid w:val="007664E1"/>
    <w:rsid w:val="00777322"/>
    <w:rsid w:val="00782FA3"/>
    <w:rsid w:val="00783A36"/>
    <w:rsid w:val="007917CE"/>
    <w:rsid w:val="007A35B4"/>
    <w:rsid w:val="007A39B1"/>
    <w:rsid w:val="007A4B80"/>
    <w:rsid w:val="007B3E24"/>
    <w:rsid w:val="007B488E"/>
    <w:rsid w:val="007B489A"/>
    <w:rsid w:val="007C0A84"/>
    <w:rsid w:val="007C7FEC"/>
    <w:rsid w:val="007D268E"/>
    <w:rsid w:val="007D3899"/>
    <w:rsid w:val="007D4B15"/>
    <w:rsid w:val="007E0FDF"/>
    <w:rsid w:val="007E4567"/>
    <w:rsid w:val="007E7613"/>
    <w:rsid w:val="007E776B"/>
    <w:rsid w:val="007F55B8"/>
    <w:rsid w:val="007F6DD8"/>
    <w:rsid w:val="00801BAD"/>
    <w:rsid w:val="008049AC"/>
    <w:rsid w:val="00817BBC"/>
    <w:rsid w:val="00825060"/>
    <w:rsid w:val="008258DF"/>
    <w:rsid w:val="008259F9"/>
    <w:rsid w:val="00827A09"/>
    <w:rsid w:val="0083244A"/>
    <w:rsid w:val="00834DC9"/>
    <w:rsid w:val="008425CE"/>
    <w:rsid w:val="0084293C"/>
    <w:rsid w:val="00862A43"/>
    <w:rsid w:val="00864F43"/>
    <w:rsid w:val="00870F0B"/>
    <w:rsid w:val="008726AC"/>
    <w:rsid w:val="008804DE"/>
    <w:rsid w:val="008926C0"/>
    <w:rsid w:val="00897332"/>
    <w:rsid w:val="008A0A97"/>
    <w:rsid w:val="008A4981"/>
    <w:rsid w:val="008C4707"/>
    <w:rsid w:val="008D5DAC"/>
    <w:rsid w:val="008E311B"/>
    <w:rsid w:val="008F1560"/>
    <w:rsid w:val="008F4A8B"/>
    <w:rsid w:val="0090177B"/>
    <w:rsid w:val="009046A2"/>
    <w:rsid w:val="009100AA"/>
    <w:rsid w:val="009128B2"/>
    <w:rsid w:val="00914EC7"/>
    <w:rsid w:val="0092508F"/>
    <w:rsid w:val="00935735"/>
    <w:rsid w:val="009452B4"/>
    <w:rsid w:val="00945402"/>
    <w:rsid w:val="00951FE8"/>
    <w:rsid w:val="009563EB"/>
    <w:rsid w:val="00962DF4"/>
    <w:rsid w:val="00967858"/>
    <w:rsid w:val="0098417C"/>
    <w:rsid w:val="00984F23"/>
    <w:rsid w:val="00987926"/>
    <w:rsid w:val="00992FFD"/>
    <w:rsid w:val="0099696D"/>
    <w:rsid w:val="00996EBB"/>
    <w:rsid w:val="009A04BE"/>
    <w:rsid w:val="009A335F"/>
    <w:rsid w:val="009C3E4F"/>
    <w:rsid w:val="009C4518"/>
    <w:rsid w:val="009D3C55"/>
    <w:rsid w:val="009D5B42"/>
    <w:rsid w:val="009E1A59"/>
    <w:rsid w:val="009E29BB"/>
    <w:rsid w:val="009F5AFF"/>
    <w:rsid w:val="009F6BA3"/>
    <w:rsid w:val="009F7B30"/>
    <w:rsid w:val="00A03E50"/>
    <w:rsid w:val="00A213D3"/>
    <w:rsid w:val="00A26922"/>
    <w:rsid w:val="00A27A79"/>
    <w:rsid w:val="00A47429"/>
    <w:rsid w:val="00A52959"/>
    <w:rsid w:val="00A5361C"/>
    <w:rsid w:val="00A61EDE"/>
    <w:rsid w:val="00A7052B"/>
    <w:rsid w:val="00A72AA9"/>
    <w:rsid w:val="00A775BB"/>
    <w:rsid w:val="00A812A6"/>
    <w:rsid w:val="00A97E86"/>
    <w:rsid w:val="00AB2573"/>
    <w:rsid w:val="00AB37F1"/>
    <w:rsid w:val="00AB3B1F"/>
    <w:rsid w:val="00AB4636"/>
    <w:rsid w:val="00AC2388"/>
    <w:rsid w:val="00AC750C"/>
    <w:rsid w:val="00AE6A52"/>
    <w:rsid w:val="00B05268"/>
    <w:rsid w:val="00B060EC"/>
    <w:rsid w:val="00B108E9"/>
    <w:rsid w:val="00B27F28"/>
    <w:rsid w:val="00B3261E"/>
    <w:rsid w:val="00B5277E"/>
    <w:rsid w:val="00B548FC"/>
    <w:rsid w:val="00B55310"/>
    <w:rsid w:val="00B71C1D"/>
    <w:rsid w:val="00B80045"/>
    <w:rsid w:val="00B81E2A"/>
    <w:rsid w:val="00B84BFD"/>
    <w:rsid w:val="00B91338"/>
    <w:rsid w:val="00B96655"/>
    <w:rsid w:val="00BA3649"/>
    <w:rsid w:val="00BB18CD"/>
    <w:rsid w:val="00BB53DD"/>
    <w:rsid w:val="00BB6BCB"/>
    <w:rsid w:val="00BB751B"/>
    <w:rsid w:val="00BC6512"/>
    <w:rsid w:val="00BC6E56"/>
    <w:rsid w:val="00BD3B97"/>
    <w:rsid w:val="00BE4A73"/>
    <w:rsid w:val="00BF7730"/>
    <w:rsid w:val="00C07B32"/>
    <w:rsid w:val="00C10080"/>
    <w:rsid w:val="00C1130F"/>
    <w:rsid w:val="00C12DB8"/>
    <w:rsid w:val="00C2191D"/>
    <w:rsid w:val="00C351B3"/>
    <w:rsid w:val="00C435EF"/>
    <w:rsid w:val="00C53280"/>
    <w:rsid w:val="00C53D7A"/>
    <w:rsid w:val="00C664F8"/>
    <w:rsid w:val="00C732A6"/>
    <w:rsid w:val="00C77D53"/>
    <w:rsid w:val="00C82104"/>
    <w:rsid w:val="00C85326"/>
    <w:rsid w:val="00C920C7"/>
    <w:rsid w:val="00C97244"/>
    <w:rsid w:val="00CA0A3E"/>
    <w:rsid w:val="00CA63FC"/>
    <w:rsid w:val="00CB24D7"/>
    <w:rsid w:val="00CB4384"/>
    <w:rsid w:val="00CB5A6C"/>
    <w:rsid w:val="00CB6C51"/>
    <w:rsid w:val="00CB6F99"/>
    <w:rsid w:val="00CC2C28"/>
    <w:rsid w:val="00CE3867"/>
    <w:rsid w:val="00CF0084"/>
    <w:rsid w:val="00CF639F"/>
    <w:rsid w:val="00D01D7C"/>
    <w:rsid w:val="00D10B19"/>
    <w:rsid w:val="00D10B63"/>
    <w:rsid w:val="00D11DDC"/>
    <w:rsid w:val="00D17964"/>
    <w:rsid w:val="00D40E2D"/>
    <w:rsid w:val="00D51447"/>
    <w:rsid w:val="00D74A41"/>
    <w:rsid w:val="00D75C9B"/>
    <w:rsid w:val="00D83CA2"/>
    <w:rsid w:val="00D850AF"/>
    <w:rsid w:val="00D9219B"/>
    <w:rsid w:val="00D935CA"/>
    <w:rsid w:val="00D93F5D"/>
    <w:rsid w:val="00D94022"/>
    <w:rsid w:val="00D957ED"/>
    <w:rsid w:val="00D97B73"/>
    <w:rsid w:val="00DA1061"/>
    <w:rsid w:val="00DB0423"/>
    <w:rsid w:val="00DB22BF"/>
    <w:rsid w:val="00DB398D"/>
    <w:rsid w:val="00DB470A"/>
    <w:rsid w:val="00DC68F9"/>
    <w:rsid w:val="00DD2206"/>
    <w:rsid w:val="00DE2FFF"/>
    <w:rsid w:val="00DF1F05"/>
    <w:rsid w:val="00DF5340"/>
    <w:rsid w:val="00E02202"/>
    <w:rsid w:val="00E140DA"/>
    <w:rsid w:val="00E16728"/>
    <w:rsid w:val="00E23095"/>
    <w:rsid w:val="00E26976"/>
    <w:rsid w:val="00E275F6"/>
    <w:rsid w:val="00E30029"/>
    <w:rsid w:val="00E3129A"/>
    <w:rsid w:val="00E333EC"/>
    <w:rsid w:val="00E37BD1"/>
    <w:rsid w:val="00E422EA"/>
    <w:rsid w:val="00E44289"/>
    <w:rsid w:val="00E44725"/>
    <w:rsid w:val="00E56703"/>
    <w:rsid w:val="00E76221"/>
    <w:rsid w:val="00E76310"/>
    <w:rsid w:val="00E767AD"/>
    <w:rsid w:val="00E82A75"/>
    <w:rsid w:val="00E90E86"/>
    <w:rsid w:val="00E9592D"/>
    <w:rsid w:val="00EA0D86"/>
    <w:rsid w:val="00EA1366"/>
    <w:rsid w:val="00EB0DB0"/>
    <w:rsid w:val="00EB5A70"/>
    <w:rsid w:val="00EC088E"/>
    <w:rsid w:val="00ED2E59"/>
    <w:rsid w:val="00EE2B36"/>
    <w:rsid w:val="00EE34DA"/>
    <w:rsid w:val="00EE7E29"/>
    <w:rsid w:val="00EF0B19"/>
    <w:rsid w:val="00EF1FE2"/>
    <w:rsid w:val="00F02181"/>
    <w:rsid w:val="00F06643"/>
    <w:rsid w:val="00F117EC"/>
    <w:rsid w:val="00F13E34"/>
    <w:rsid w:val="00F16CE1"/>
    <w:rsid w:val="00F409E1"/>
    <w:rsid w:val="00F422B7"/>
    <w:rsid w:val="00F53C29"/>
    <w:rsid w:val="00F5427A"/>
    <w:rsid w:val="00F6696F"/>
    <w:rsid w:val="00F8484A"/>
    <w:rsid w:val="00F9154C"/>
    <w:rsid w:val="00FA03D6"/>
    <w:rsid w:val="00FA33C1"/>
    <w:rsid w:val="00FA76C4"/>
    <w:rsid w:val="00FB12DD"/>
    <w:rsid w:val="00FB1FB8"/>
    <w:rsid w:val="00FC3DA0"/>
    <w:rsid w:val="00FC658C"/>
    <w:rsid w:val="00FC6BA6"/>
    <w:rsid w:val="00FD5DBA"/>
    <w:rsid w:val="00FD62AD"/>
    <w:rsid w:val="00FE3BF7"/>
    <w:rsid w:val="00FE4241"/>
    <w:rsid w:val="00FF20B9"/>
    <w:rsid w:val="00FF478F"/>
    <w:rsid w:val="00FF4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DDE21"/>
  <w15:docId w15:val="{3E099E1D-6832-4AA9-AA51-49F4D6B3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3DD"/>
    <w:pPr>
      <w:spacing w:after="0" w:line="240" w:lineRule="auto"/>
    </w:pPr>
    <w:rPr>
      <w:rFonts w:ascii="Arial" w:hAnsi="Arial"/>
      <w:sz w:val="20"/>
      <w:szCs w:val="24"/>
    </w:rPr>
  </w:style>
  <w:style w:type="paragraph" w:styleId="berschrift1">
    <w:name w:val="heading 1"/>
    <w:aliases w:val="Ueberschriften fuer Inhaltsverzeichnis"/>
    <w:basedOn w:val="Standard"/>
    <w:next w:val="Standard"/>
    <w:link w:val="berschrift1Zchn"/>
    <w:qFormat/>
    <w:rsid w:val="002E3134"/>
    <w:pPr>
      <w:widowControl w:val="0"/>
      <w:autoSpaceDE w:val="0"/>
      <w:autoSpaceDN w:val="0"/>
      <w:adjustRightInd w:val="0"/>
      <w:outlineLvl w:val="0"/>
    </w:pPr>
    <w:rPr>
      <w:b/>
    </w:rPr>
  </w:style>
  <w:style w:type="paragraph" w:styleId="berschrift3">
    <w:name w:val="heading 3"/>
    <w:basedOn w:val="Standard"/>
    <w:next w:val="Standard"/>
    <w:link w:val="berschrift3Zchn"/>
    <w:uiPriority w:val="9"/>
    <w:unhideWhenUsed/>
    <w:qFormat/>
    <w:rsid w:val="00C664F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E456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E4567"/>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uiPriority w:val="99"/>
    <w:semiHidden/>
    <w:rsid w:val="00307779"/>
    <w:rPr>
      <w:rFonts w:ascii="Verdana" w:hAnsi="Verdana" w:cs="Times New Roman"/>
      <w:color w:val="0000FF"/>
      <w:sz w:val="20"/>
      <w:szCs w:val="20"/>
      <w:u w:val="none"/>
    </w:rPr>
  </w:style>
  <w:style w:type="paragraph" w:styleId="Sprechblasentext">
    <w:name w:val="Balloon Text"/>
    <w:basedOn w:val="Standard"/>
    <w:link w:val="SprechblasentextZchn"/>
    <w:uiPriority w:val="99"/>
    <w:semiHidden/>
    <w:unhideWhenUsed/>
    <w:rsid w:val="0091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0AA"/>
    <w:rPr>
      <w:rFonts w:ascii="Tahoma" w:hAnsi="Tahoma" w:cs="Tahoma"/>
      <w:sz w:val="16"/>
      <w:szCs w:val="16"/>
    </w:rPr>
  </w:style>
  <w:style w:type="paragraph" w:styleId="berarbeitung">
    <w:name w:val="Revision"/>
    <w:hidden/>
    <w:uiPriority w:val="99"/>
    <w:semiHidden/>
    <w:rsid w:val="009100AA"/>
    <w:pPr>
      <w:spacing w:after="0" w:line="240" w:lineRule="auto"/>
    </w:pPr>
    <w:rPr>
      <w:sz w:val="24"/>
      <w:szCs w:val="24"/>
    </w:rPr>
  </w:style>
  <w:style w:type="paragraph" w:styleId="Listenabsatz">
    <w:name w:val="List Paragraph"/>
    <w:basedOn w:val="Standard"/>
    <w:uiPriority w:val="34"/>
    <w:qFormat/>
    <w:rsid w:val="00540409"/>
    <w:pPr>
      <w:ind w:left="720"/>
    </w:pPr>
    <w:rPr>
      <w:rFonts w:ascii="Calibri" w:eastAsiaTheme="minorHAnsi" w:hAnsi="Calibri"/>
      <w:sz w:val="22"/>
      <w:szCs w:val="22"/>
      <w:lang w:eastAsia="en-US"/>
    </w:rPr>
  </w:style>
  <w:style w:type="paragraph" w:styleId="Kopfzeile">
    <w:name w:val="header"/>
    <w:basedOn w:val="Standard"/>
    <w:link w:val="KopfzeileZchn"/>
    <w:unhideWhenUsed/>
    <w:rsid w:val="0020028A"/>
    <w:pPr>
      <w:tabs>
        <w:tab w:val="center" w:pos="4536"/>
        <w:tab w:val="right" w:pos="9072"/>
      </w:tabs>
    </w:pPr>
  </w:style>
  <w:style w:type="character" w:customStyle="1" w:styleId="KopfzeileZchn">
    <w:name w:val="Kopfzeile Zchn"/>
    <w:basedOn w:val="Absatz-Standardschriftart"/>
    <w:link w:val="Kopfzeile"/>
    <w:uiPriority w:val="99"/>
    <w:rsid w:val="0020028A"/>
    <w:rPr>
      <w:sz w:val="24"/>
      <w:szCs w:val="24"/>
    </w:rPr>
  </w:style>
  <w:style w:type="paragraph" w:styleId="Fuzeile">
    <w:name w:val="footer"/>
    <w:basedOn w:val="Standard"/>
    <w:link w:val="FuzeileZchn"/>
    <w:uiPriority w:val="99"/>
    <w:unhideWhenUsed/>
    <w:rsid w:val="0020028A"/>
    <w:pPr>
      <w:tabs>
        <w:tab w:val="center" w:pos="4536"/>
        <w:tab w:val="right" w:pos="9072"/>
      </w:tabs>
    </w:pPr>
  </w:style>
  <w:style w:type="character" w:customStyle="1" w:styleId="FuzeileZchn">
    <w:name w:val="Fußzeile Zchn"/>
    <w:basedOn w:val="Absatz-Standardschriftart"/>
    <w:link w:val="Fuzeile"/>
    <w:uiPriority w:val="99"/>
    <w:rsid w:val="0020028A"/>
    <w:rPr>
      <w:sz w:val="24"/>
      <w:szCs w:val="24"/>
    </w:rPr>
  </w:style>
  <w:style w:type="character" w:customStyle="1" w:styleId="berschrift1Zchn">
    <w:name w:val="Überschrift 1 Zchn"/>
    <w:aliases w:val="Ueberschriften fuer Inhaltsverzeichnis Zchn"/>
    <w:basedOn w:val="Absatz-Standardschriftart"/>
    <w:link w:val="berschrift1"/>
    <w:rsid w:val="002E3134"/>
    <w:rPr>
      <w:rFonts w:ascii="Arial" w:hAnsi="Arial"/>
      <w:b/>
      <w:sz w:val="20"/>
      <w:szCs w:val="24"/>
    </w:rPr>
  </w:style>
  <w:style w:type="character" w:customStyle="1" w:styleId="berschrift4Zchn">
    <w:name w:val="Überschrift 4 Zchn"/>
    <w:basedOn w:val="Absatz-Standardschriftart"/>
    <w:link w:val="berschrift4"/>
    <w:uiPriority w:val="9"/>
    <w:semiHidden/>
    <w:rsid w:val="007E4567"/>
    <w:rPr>
      <w:rFonts w:asciiTheme="majorHAnsi" w:eastAsiaTheme="majorEastAsia" w:hAnsiTheme="majorHAnsi" w:cstheme="majorBidi"/>
      <w:i/>
      <w:iCs/>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7E4567"/>
    <w:rPr>
      <w:rFonts w:asciiTheme="majorHAnsi" w:eastAsiaTheme="majorEastAsia" w:hAnsiTheme="majorHAnsi" w:cstheme="majorBidi"/>
      <w:color w:val="365F91" w:themeColor="accent1" w:themeShade="BF"/>
      <w:sz w:val="24"/>
      <w:szCs w:val="24"/>
    </w:rPr>
  </w:style>
  <w:style w:type="paragraph" w:styleId="Textkrper-Einzug2">
    <w:name w:val="Body Text Indent 2"/>
    <w:basedOn w:val="Standard"/>
    <w:link w:val="Textkrper-Einzug2Zchn"/>
    <w:rsid w:val="007E4567"/>
    <w:pPr>
      <w:tabs>
        <w:tab w:val="left" w:pos="360"/>
      </w:tabs>
      <w:ind w:left="360" w:hanging="360"/>
    </w:pPr>
    <w:rPr>
      <w:snapToGrid w:val="0"/>
      <w:szCs w:val="20"/>
    </w:rPr>
  </w:style>
  <w:style w:type="character" w:customStyle="1" w:styleId="Textkrper-Einzug2Zchn">
    <w:name w:val="Textkörper-Einzug 2 Zchn"/>
    <w:basedOn w:val="Absatz-Standardschriftart"/>
    <w:link w:val="Textkrper-Einzug2"/>
    <w:rsid w:val="007E4567"/>
    <w:rPr>
      <w:rFonts w:ascii="Arial" w:hAnsi="Arial"/>
      <w:snapToGrid w:val="0"/>
      <w:sz w:val="20"/>
      <w:szCs w:val="20"/>
    </w:rPr>
  </w:style>
  <w:style w:type="paragraph" w:styleId="Textkrper-Zeileneinzug">
    <w:name w:val="Body Text Indent"/>
    <w:basedOn w:val="Standard"/>
    <w:link w:val="Textkrper-ZeileneinzugZchn"/>
    <w:uiPriority w:val="99"/>
    <w:semiHidden/>
    <w:unhideWhenUsed/>
    <w:rsid w:val="007E4567"/>
    <w:pPr>
      <w:spacing w:after="120" w:line="276" w:lineRule="auto"/>
      <w:ind w:left="283"/>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semiHidden/>
    <w:rsid w:val="007E4567"/>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rsid w:val="00C664F8"/>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DD2206"/>
    <w:rPr>
      <w:sz w:val="16"/>
      <w:szCs w:val="16"/>
    </w:rPr>
  </w:style>
  <w:style w:type="paragraph" w:styleId="Kommentartext">
    <w:name w:val="annotation text"/>
    <w:basedOn w:val="Standard"/>
    <w:link w:val="KommentartextZchn"/>
    <w:uiPriority w:val="99"/>
    <w:semiHidden/>
    <w:unhideWhenUsed/>
    <w:rsid w:val="00DD2206"/>
    <w:rPr>
      <w:szCs w:val="20"/>
    </w:rPr>
  </w:style>
  <w:style w:type="character" w:customStyle="1" w:styleId="KommentartextZchn">
    <w:name w:val="Kommentartext Zchn"/>
    <w:basedOn w:val="Absatz-Standardschriftart"/>
    <w:link w:val="Kommentartext"/>
    <w:uiPriority w:val="99"/>
    <w:semiHidden/>
    <w:rsid w:val="00DD2206"/>
    <w:rPr>
      <w:sz w:val="20"/>
      <w:szCs w:val="20"/>
    </w:rPr>
  </w:style>
  <w:style w:type="paragraph" w:styleId="Kommentarthema">
    <w:name w:val="annotation subject"/>
    <w:basedOn w:val="Kommentartext"/>
    <w:next w:val="Kommentartext"/>
    <w:link w:val="KommentarthemaZchn"/>
    <w:uiPriority w:val="99"/>
    <w:semiHidden/>
    <w:unhideWhenUsed/>
    <w:rsid w:val="00DD2206"/>
    <w:rPr>
      <w:b/>
      <w:bCs/>
    </w:rPr>
  </w:style>
  <w:style w:type="character" w:customStyle="1" w:styleId="KommentarthemaZchn">
    <w:name w:val="Kommentarthema Zchn"/>
    <w:basedOn w:val="KommentartextZchn"/>
    <w:link w:val="Kommentarthema"/>
    <w:uiPriority w:val="99"/>
    <w:semiHidden/>
    <w:rsid w:val="00DD2206"/>
    <w:rPr>
      <w:b/>
      <w:bCs/>
      <w:sz w:val="20"/>
      <w:szCs w:val="20"/>
    </w:rPr>
  </w:style>
  <w:style w:type="paragraph" w:styleId="Titel">
    <w:name w:val="Title"/>
    <w:basedOn w:val="Standard"/>
    <w:next w:val="Standard"/>
    <w:link w:val="TitelZchn"/>
    <w:uiPriority w:val="10"/>
    <w:qFormat/>
    <w:rsid w:val="00C07B32"/>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C07B3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5589">
      <w:bodyDiv w:val="1"/>
      <w:marLeft w:val="0"/>
      <w:marRight w:val="0"/>
      <w:marTop w:val="0"/>
      <w:marBottom w:val="0"/>
      <w:divBdr>
        <w:top w:val="none" w:sz="0" w:space="0" w:color="auto"/>
        <w:left w:val="none" w:sz="0" w:space="0" w:color="auto"/>
        <w:bottom w:val="none" w:sz="0" w:space="0" w:color="auto"/>
        <w:right w:val="none" w:sz="0" w:space="0" w:color="auto"/>
      </w:divBdr>
    </w:div>
    <w:div w:id="660306601">
      <w:bodyDiv w:val="1"/>
      <w:marLeft w:val="0"/>
      <w:marRight w:val="0"/>
      <w:marTop w:val="0"/>
      <w:marBottom w:val="0"/>
      <w:divBdr>
        <w:top w:val="none" w:sz="0" w:space="0" w:color="auto"/>
        <w:left w:val="none" w:sz="0" w:space="0" w:color="auto"/>
        <w:bottom w:val="none" w:sz="0" w:space="0" w:color="auto"/>
        <w:right w:val="none" w:sz="0" w:space="0" w:color="auto"/>
      </w:divBdr>
    </w:div>
    <w:div w:id="739643935">
      <w:bodyDiv w:val="1"/>
      <w:marLeft w:val="0"/>
      <w:marRight w:val="0"/>
      <w:marTop w:val="0"/>
      <w:marBottom w:val="0"/>
      <w:divBdr>
        <w:top w:val="none" w:sz="0" w:space="0" w:color="auto"/>
        <w:left w:val="none" w:sz="0" w:space="0" w:color="auto"/>
        <w:bottom w:val="none" w:sz="0" w:space="0" w:color="auto"/>
        <w:right w:val="none" w:sz="0" w:space="0" w:color="auto"/>
      </w:divBdr>
    </w:div>
    <w:div w:id="754471216">
      <w:bodyDiv w:val="1"/>
      <w:marLeft w:val="0"/>
      <w:marRight w:val="0"/>
      <w:marTop w:val="0"/>
      <w:marBottom w:val="0"/>
      <w:divBdr>
        <w:top w:val="none" w:sz="0" w:space="0" w:color="auto"/>
        <w:left w:val="none" w:sz="0" w:space="0" w:color="auto"/>
        <w:bottom w:val="none" w:sz="0" w:space="0" w:color="auto"/>
        <w:right w:val="none" w:sz="0" w:space="0" w:color="auto"/>
      </w:divBdr>
    </w:div>
    <w:div w:id="837235733">
      <w:marLeft w:val="0"/>
      <w:marRight w:val="0"/>
      <w:marTop w:val="0"/>
      <w:marBottom w:val="0"/>
      <w:divBdr>
        <w:top w:val="none" w:sz="0" w:space="0" w:color="auto"/>
        <w:left w:val="none" w:sz="0" w:space="0" w:color="auto"/>
        <w:bottom w:val="none" w:sz="0" w:space="0" w:color="auto"/>
        <w:right w:val="none" w:sz="0" w:space="0" w:color="auto"/>
      </w:divBdr>
    </w:div>
    <w:div w:id="854347559">
      <w:bodyDiv w:val="1"/>
      <w:marLeft w:val="0"/>
      <w:marRight w:val="0"/>
      <w:marTop w:val="0"/>
      <w:marBottom w:val="0"/>
      <w:divBdr>
        <w:top w:val="none" w:sz="0" w:space="0" w:color="auto"/>
        <w:left w:val="none" w:sz="0" w:space="0" w:color="auto"/>
        <w:bottom w:val="none" w:sz="0" w:space="0" w:color="auto"/>
        <w:right w:val="none" w:sz="0" w:space="0" w:color="auto"/>
      </w:divBdr>
    </w:div>
    <w:div w:id="1987587338">
      <w:bodyDiv w:val="1"/>
      <w:marLeft w:val="0"/>
      <w:marRight w:val="0"/>
      <w:marTop w:val="0"/>
      <w:marBottom w:val="0"/>
      <w:divBdr>
        <w:top w:val="none" w:sz="0" w:space="0" w:color="auto"/>
        <w:left w:val="none" w:sz="0" w:space="0" w:color="auto"/>
        <w:bottom w:val="none" w:sz="0" w:space="0" w:color="auto"/>
        <w:right w:val="none" w:sz="0" w:space="0" w:color="auto"/>
      </w:divBdr>
    </w:div>
    <w:div w:id="20790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8DF2-75EC-4598-A23D-A68A2608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3798</Words>
  <Characters>23928</Characters>
  <Application>Microsoft Office Word</Application>
  <DocSecurity>0</DocSecurity>
  <Lines>199</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ASSA ABLOY Sicherheitstechnik GmbH</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bullwan</dc:creator>
  <cp:lastModifiedBy>Cvetinovic, Dragoljub</cp:lastModifiedBy>
  <cp:revision>6</cp:revision>
  <cp:lastPrinted>2016-08-04T08:07:00Z</cp:lastPrinted>
  <dcterms:created xsi:type="dcterms:W3CDTF">2022-06-14T12:38:00Z</dcterms:created>
  <dcterms:modified xsi:type="dcterms:W3CDTF">2022-09-09T09:15:00Z</dcterms:modified>
</cp:coreProperties>
</file>